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7EA6A" w14:textId="77777777" w:rsidR="00CF0A15" w:rsidRPr="00CF0A15" w:rsidRDefault="00CF0A15" w:rsidP="00CF0A15">
      <w:pPr>
        <w:pStyle w:val="BodyText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F0A15">
        <w:rPr>
          <w:rFonts w:asciiTheme="minorHAnsi" w:hAnsiTheme="minorHAnsi" w:cstheme="minorHAnsi"/>
          <w:b/>
          <w:sz w:val="28"/>
          <w:szCs w:val="28"/>
        </w:rPr>
        <w:t xml:space="preserve">Smlouva o </w:t>
      </w:r>
      <w:r w:rsidR="00A60F98">
        <w:rPr>
          <w:rFonts w:asciiTheme="minorHAnsi" w:hAnsiTheme="minorHAnsi" w:cstheme="minorHAnsi"/>
          <w:b/>
          <w:sz w:val="28"/>
          <w:szCs w:val="28"/>
        </w:rPr>
        <w:t xml:space="preserve">zpracování osobních údajů </w:t>
      </w:r>
    </w:p>
    <w:p w14:paraId="0648D0DC" w14:textId="77777777" w:rsidR="00CF0A15" w:rsidRDefault="00FE5D3F" w:rsidP="00CF0A15">
      <w:pPr>
        <w:pStyle w:val="BodyText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Klatovská nemocnice, a.s.</w:t>
      </w:r>
      <w:r w:rsidRPr="00CF0A15">
        <w:rPr>
          <w:rFonts w:asciiTheme="minorHAnsi" w:hAnsiTheme="minorHAnsi" w:cstheme="minorHAnsi"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sz w:val="22"/>
          <w:szCs w:val="22"/>
        </w:rPr>
        <w:t>Plzeňská 929, 33901, Klatovy</w:t>
      </w:r>
      <w:r w:rsidRPr="00CF0A15">
        <w:rPr>
          <w:rFonts w:asciiTheme="minorHAnsi" w:hAnsiTheme="minorHAnsi" w:cstheme="minorHAnsi"/>
          <w:sz w:val="22"/>
          <w:szCs w:val="22"/>
        </w:rPr>
        <w:t xml:space="preserve"> IČO: </w:t>
      </w:r>
      <w:r>
        <w:rPr>
          <w:rFonts w:asciiTheme="minorHAnsi" w:hAnsiTheme="minorHAnsi" w:cstheme="minorHAnsi"/>
          <w:sz w:val="22"/>
          <w:szCs w:val="22"/>
        </w:rPr>
        <w:t>263 60 527,</w:t>
      </w:r>
      <w:r w:rsidRPr="00CF0A15">
        <w:rPr>
          <w:rFonts w:asciiTheme="minorHAnsi" w:hAnsiTheme="minorHAnsi" w:cstheme="minorHAnsi"/>
          <w:sz w:val="22"/>
          <w:szCs w:val="22"/>
        </w:rPr>
        <w:t xml:space="preserve"> zapsaná v obchodním rejstříku vedeném</w:t>
      </w:r>
      <w:r>
        <w:rPr>
          <w:rFonts w:asciiTheme="minorHAnsi" w:hAnsiTheme="minorHAnsi" w:cstheme="minorHAnsi"/>
          <w:sz w:val="22"/>
          <w:szCs w:val="22"/>
        </w:rPr>
        <w:t xml:space="preserve"> u Krajského soudu</w:t>
      </w:r>
      <w:r w:rsidRPr="00CF0A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v Plzni </w:t>
      </w:r>
      <w:proofErr w:type="spellStart"/>
      <w:r w:rsidRPr="00CF0A15">
        <w:rPr>
          <w:rFonts w:asciiTheme="minorHAnsi" w:hAnsiTheme="minorHAnsi" w:cstheme="minorHAnsi"/>
          <w:sz w:val="22"/>
          <w:szCs w:val="22"/>
        </w:rPr>
        <w:t>sp</w:t>
      </w:r>
      <w:proofErr w:type="spellEnd"/>
      <w:r w:rsidRPr="00CF0A15">
        <w:rPr>
          <w:rFonts w:asciiTheme="minorHAnsi" w:hAnsiTheme="minorHAnsi" w:cstheme="minorHAnsi"/>
          <w:sz w:val="22"/>
          <w:szCs w:val="22"/>
        </w:rPr>
        <w:t xml:space="preserve">. zn. </w:t>
      </w:r>
      <w:r>
        <w:rPr>
          <w:rFonts w:asciiTheme="minorHAnsi" w:hAnsiTheme="minorHAnsi" w:cstheme="minorHAnsi"/>
          <w:sz w:val="22"/>
          <w:szCs w:val="22"/>
        </w:rPr>
        <w:t xml:space="preserve">B 1070, </w:t>
      </w:r>
      <w:r w:rsidRPr="00CF0A15">
        <w:rPr>
          <w:rFonts w:asciiTheme="minorHAnsi" w:hAnsiTheme="minorHAnsi" w:cstheme="minorHAnsi"/>
          <w:sz w:val="22"/>
          <w:szCs w:val="22"/>
        </w:rPr>
        <w:t>(„</w:t>
      </w:r>
      <w:r>
        <w:rPr>
          <w:rFonts w:asciiTheme="minorHAnsi" w:hAnsiTheme="minorHAnsi" w:cstheme="minorHAnsi"/>
          <w:b/>
          <w:sz w:val="22"/>
          <w:szCs w:val="22"/>
        </w:rPr>
        <w:t>Správce</w:t>
      </w:r>
      <w:r>
        <w:rPr>
          <w:rFonts w:asciiTheme="minorHAnsi" w:hAnsiTheme="minorHAnsi" w:cstheme="minorHAnsi"/>
          <w:sz w:val="22"/>
          <w:szCs w:val="22"/>
        </w:rPr>
        <w:t>“), zastoupená Ing.</w:t>
      </w:r>
      <w:r w:rsidR="00572A3A">
        <w:rPr>
          <w:rFonts w:asciiTheme="minorHAnsi" w:hAnsiTheme="minorHAnsi" w:cstheme="minorHAnsi"/>
          <w:sz w:val="22"/>
          <w:szCs w:val="22"/>
        </w:rPr>
        <w:t xml:space="preserve"> Ondřejem Provalilem, MBA, členem</w:t>
      </w:r>
      <w:r>
        <w:rPr>
          <w:rFonts w:asciiTheme="minorHAnsi" w:hAnsiTheme="minorHAnsi" w:cstheme="minorHAnsi"/>
          <w:sz w:val="22"/>
          <w:szCs w:val="22"/>
        </w:rPr>
        <w:t xml:space="preserve"> představenstva</w:t>
      </w:r>
      <w:r w:rsidR="00572A3A">
        <w:rPr>
          <w:rFonts w:asciiTheme="minorHAnsi" w:hAnsiTheme="minorHAnsi" w:cstheme="minorHAnsi"/>
          <w:sz w:val="22"/>
          <w:szCs w:val="22"/>
        </w:rPr>
        <w:t xml:space="preserve"> a MUDr. Petrem Hubáčkem, MBA, LL.M, místopředsedou představenstva</w:t>
      </w:r>
    </w:p>
    <w:p w14:paraId="32812E10" w14:textId="77777777" w:rsidR="00FE5D3F" w:rsidRDefault="00FE5D3F" w:rsidP="00CF0A15">
      <w:pPr>
        <w:pStyle w:val="BodyText1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0D0E0C0" w14:textId="77777777" w:rsidR="00CF0A15" w:rsidRPr="00CF0A15" w:rsidRDefault="00CF0A15" w:rsidP="00CF0A15">
      <w:pPr>
        <w:pStyle w:val="BodyText1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firma </w:t>
      </w:r>
      <w:r w:rsidR="00FE5D3F">
        <w:rPr>
          <w:rFonts w:asciiTheme="minorHAnsi" w:hAnsiTheme="minorHAnsi" w:cstheme="minorHAnsi"/>
          <w:i/>
          <w:sz w:val="22"/>
          <w:szCs w:val="22"/>
          <w:highlight w:val="yellow"/>
        </w:rPr>
        <w:t>zpracovatel</w:t>
      </w:r>
      <w:r w:rsidRPr="00CF0A15">
        <w:rPr>
          <w:rFonts w:asciiTheme="minorHAnsi" w:hAnsiTheme="minorHAnsi" w:cstheme="minorHAnsi"/>
          <w:sz w:val="22"/>
          <w:szCs w:val="22"/>
        </w:rPr>
        <w:t>], se sídlem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doplnit ulici čp., PSČ, město, příp. stát</w:t>
      </w:r>
      <w:r w:rsidRPr="00CF0A15">
        <w:rPr>
          <w:rFonts w:asciiTheme="minorHAnsi" w:hAnsiTheme="minorHAnsi" w:cstheme="minorHAnsi"/>
          <w:sz w:val="22"/>
          <w:szCs w:val="22"/>
        </w:rPr>
        <w:t>], IČO: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doplnit</w:t>
      </w:r>
      <w:r w:rsidRPr="00CF0A15">
        <w:rPr>
          <w:rFonts w:asciiTheme="minorHAnsi" w:hAnsiTheme="minorHAnsi" w:cstheme="minorHAnsi"/>
          <w:sz w:val="22"/>
          <w:szCs w:val="22"/>
        </w:rPr>
        <w:t>], zapsaná v obchodním rejstříku vedeném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doplnit název soudu</w:t>
      </w:r>
      <w:r w:rsidRPr="00CF0A15">
        <w:rPr>
          <w:rFonts w:asciiTheme="minorHAnsi" w:hAnsiTheme="minorHAnsi" w:cstheme="minorHAnsi"/>
          <w:sz w:val="22"/>
          <w:szCs w:val="22"/>
        </w:rPr>
        <w:t xml:space="preserve">], </w:t>
      </w:r>
      <w:proofErr w:type="spellStart"/>
      <w:r w:rsidRPr="00CF0A15">
        <w:rPr>
          <w:rFonts w:asciiTheme="minorHAnsi" w:hAnsiTheme="minorHAnsi" w:cstheme="minorHAnsi"/>
          <w:sz w:val="22"/>
          <w:szCs w:val="22"/>
        </w:rPr>
        <w:t>sp</w:t>
      </w:r>
      <w:proofErr w:type="spellEnd"/>
      <w:r w:rsidRPr="00CF0A15">
        <w:rPr>
          <w:rFonts w:asciiTheme="minorHAnsi" w:hAnsiTheme="minorHAnsi" w:cstheme="minorHAnsi"/>
          <w:sz w:val="22"/>
          <w:szCs w:val="22"/>
        </w:rPr>
        <w:t>. zn.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doplnit </w:t>
      </w:r>
      <w:proofErr w:type="spellStart"/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sp</w:t>
      </w:r>
      <w:proofErr w:type="spellEnd"/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. zn.</w:t>
      </w:r>
      <w:r w:rsidRPr="00CF0A15">
        <w:rPr>
          <w:rFonts w:asciiTheme="minorHAnsi" w:hAnsiTheme="minorHAnsi" w:cstheme="minorHAnsi"/>
          <w:sz w:val="22"/>
          <w:szCs w:val="22"/>
        </w:rPr>
        <w:t>] („</w:t>
      </w:r>
      <w:r w:rsidR="00FE5D3F">
        <w:rPr>
          <w:rFonts w:asciiTheme="minorHAnsi" w:hAnsiTheme="minorHAnsi" w:cstheme="minorHAnsi"/>
          <w:b/>
          <w:sz w:val="22"/>
          <w:szCs w:val="22"/>
        </w:rPr>
        <w:t>Zpracovatel</w:t>
      </w:r>
      <w:r w:rsidRPr="00CF0A15">
        <w:rPr>
          <w:rFonts w:asciiTheme="minorHAnsi" w:hAnsiTheme="minorHAnsi" w:cstheme="minorHAnsi"/>
          <w:sz w:val="22"/>
          <w:szCs w:val="22"/>
        </w:rPr>
        <w:t>“), zastoupená [</w:t>
      </w:r>
      <w:r w:rsidRPr="00CF0A15">
        <w:rPr>
          <w:rFonts w:asciiTheme="minorHAnsi" w:hAnsiTheme="minorHAnsi" w:cstheme="minorHAnsi"/>
          <w:i/>
          <w:sz w:val="22"/>
          <w:szCs w:val="22"/>
          <w:highlight w:val="yellow"/>
        </w:rPr>
        <w:t>doplnit jméno a funkci</w:t>
      </w:r>
      <w:r w:rsidRPr="00CF0A15">
        <w:rPr>
          <w:rFonts w:asciiTheme="minorHAnsi" w:hAnsiTheme="minorHAnsi" w:cstheme="minorHAnsi"/>
          <w:sz w:val="22"/>
          <w:szCs w:val="22"/>
        </w:rPr>
        <w:t>],</w:t>
      </w:r>
    </w:p>
    <w:p w14:paraId="084ADD6D" w14:textId="77777777" w:rsidR="00CF0A15" w:rsidRPr="00CF0A15" w:rsidRDefault="00CF0A15" w:rsidP="00CF0A15">
      <w:pPr>
        <w:pStyle w:val="BodyText1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(Správce a Zpracovatel společně dále také „</w:t>
      </w:r>
      <w:r w:rsidRPr="00CF0A15">
        <w:rPr>
          <w:rFonts w:asciiTheme="minorHAnsi" w:hAnsiTheme="minorHAnsi" w:cstheme="minorHAnsi"/>
          <w:b/>
          <w:sz w:val="22"/>
          <w:szCs w:val="22"/>
        </w:rPr>
        <w:t>Strany</w:t>
      </w:r>
      <w:r w:rsidRPr="00CF0A15">
        <w:rPr>
          <w:rFonts w:asciiTheme="minorHAnsi" w:hAnsiTheme="minorHAnsi" w:cstheme="minorHAnsi"/>
          <w:sz w:val="22"/>
          <w:szCs w:val="22"/>
        </w:rPr>
        <w:t>“ a každý z nich samostatně „</w:t>
      </w:r>
      <w:r w:rsidRPr="00CF0A15">
        <w:rPr>
          <w:rFonts w:asciiTheme="minorHAnsi" w:hAnsiTheme="minorHAnsi" w:cstheme="minorHAnsi"/>
          <w:b/>
          <w:sz w:val="22"/>
          <w:szCs w:val="22"/>
        </w:rPr>
        <w:t>Strana</w:t>
      </w:r>
      <w:r w:rsidRPr="00CF0A15">
        <w:rPr>
          <w:rFonts w:asciiTheme="minorHAnsi" w:hAnsiTheme="minorHAnsi" w:cstheme="minorHAnsi"/>
          <w:sz w:val="22"/>
          <w:szCs w:val="22"/>
        </w:rPr>
        <w:t>“)</w:t>
      </w:r>
    </w:p>
    <w:p w14:paraId="3B1D5080" w14:textId="77777777" w:rsidR="00CF0A15" w:rsidRPr="00CF0A15" w:rsidRDefault="00CF0A15" w:rsidP="00CF0A15">
      <w:pPr>
        <w:pStyle w:val="BodyText1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uzavírají tímto v souladu s čl. 28 odst. 3 Nařízení Evropského Parlamentu a Rady (EU) 2016/679, ze dne 27. dubna 2016, o ochraně fyzických osob v souvislosti se zpracováním osobních údajů a o volném pohybu těchto údajů a o zrušení směrnice 95/46/ES (obecné nařízení o ochraně osobních údajů) („</w:t>
      </w:r>
      <w:r w:rsidRPr="00CF0A15">
        <w:rPr>
          <w:rFonts w:asciiTheme="minorHAnsi" w:hAnsiTheme="minorHAnsi" w:cstheme="minorHAnsi"/>
          <w:b/>
          <w:sz w:val="22"/>
          <w:szCs w:val="22"/>
        </w:rPr>
        <w:t>Nařízení</w:t>
      </w:r>
      <w:r w:rsidRPr="00CF0A15">
        <w:rPr>
          <w:rFonts w:asciiTheme="minorHAnsi" w:hAnsiTheme="minorHAnsi" w:cstheme="minorHAnsi"/>
          <w:sz w:val="22"/>
          <w:szCs w:val="22"/>
        </w:rPr>
        <w:t>“), tuto Smlouvu o zpracování osobních údajů:</w:t>
      </w:r>
    </w:p>
    <w:p w14:paraId="6EA6174A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caps w:val="0"/>
          <w:sz w:val="22"/>
          <w:szCs w:val="22"/>
        </w:rPr>
      </w:pPr>
      <w:bookmarkStart w:id="0" w:name="_Toc464715795"/>
      <w:r w:rsidRPr="00CF0A15">
        <w:rPr>
          <w:rFonts w:asciiTheme="minorHAnsi" w:hAnsiTheme="minorHAnsi" w:cstheme="minorHAnsi"/>
          <w:caps w:val="0"/>
          <w:sz w:val="22"/>
          <w:szCs w:val="22"/>
        </w:rPr>
        <w:t>ÚČEL A PŘEDMĚT SMLOUVY</w:t>
      </w:r>
      <w:bookmarkEnd w:id="0"/>
      <w:r w:rsidRPr="00CF0A15">
        <w:rPr>
          <w:rFonts w:asciiTheme="minorHAnsi" w:hAnsiTheme="minorHAnsi" w:cstheme="minorHAnsi"/>
          <w:caps w:val="0"/>
          <w:sz w:val="22"/>
          <w:szCs w:val="22"/>
        </w:rPr>
        <w:t xml:space="preserve"> O ZPRACOVÁNÍ OSOBNÍCH ÚDAJŮ</w:t>
      </w:r>
    </w:p>
    <w:p w14:paraId="74D85516" w14:textId="77777777" w:rsidR="00CF0A15" w:rsidRPr="00CF0A15" w:rsidRDefault="00CF0A15" w:rsidP="00CF0A15">
      <w:pPr>
        <w:pStyle w:val="smlouvaheading2"/>
        <w:spacing w:before="0"/>
        <w:ind w:hanging="720"/>
        <w:rPr>
          <w:rFonts w:asciiTheme="minorHAnsi" w:hAnsiTheme="minorHAnsi" w:cstheme="minorHAnsi"/>
          <w:sz w:val="22"/>
        </w:rPr>
      </w:pPr>
      <w:bookmarkStart w:id="1" w:name="_Ref505071388"/>
      <w:r w:rsidRPr="00CF0A15">
        <w:rPr>
          <w:rFonts w:asciiTheme="minorHAnsi" w:hAnsiTheme="minorHAnsi" w:cstheme="minorHAnsi"/>
          <w:sz w:val="22"/>
        </w:rPr>
        <w:t>Správce a Zpracovatel spolu uzavřeli smlouvu či smlouvy vymezené v doložených pokynech Správce, jak jsou tyto definovány v </w:t>
      </w:r>
      <w:proofErr w:type="gramStart"/>
      <w:r w:rsidRPr="00CF0A15">
        <w:rPr>
          <w:rFonts w:asciiTheme="minorHAnsi" w:hAnsiTheme="minorHAnsi" w:cstheme="minorHAnsi"/>
          <w:sz w:val="22"/>
        </w:rPr>
        <w:t xml:space="preserve">čl.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_Ref503526525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2.1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 této</w:t>
      </w:r>
      <w:proofErr w:type="gramEnd"/>
      <w:r w:rsidRPr="00CF0A15">
        <w:rPr>
          <w:rFonts w:asciiTheme="minorHAnsi" w:hAnsiTheme="minorHAnsi" w:cstheme="minorHAnsi"/>
          <w:sz w:val="22"/>
        </w:rPr>
        <w:t xml:space="preserve"> Smlouvy o zpracování osobních údajů (dále jen „</w:t>
      </w:r>
      <w:r w:rsidRPr="00CF0A15">
        <w:rPr>
          <w:rFonts w:asciiTheme="minorHAnsi" w:hAnsiTheme="minorHAnsi" w:cstheme="minorHAnsi"/>
          <w:b/>
          <w:sz w:val="22"/>
        </w:rPr>
        <w:t>Smlouva</w:t>
      </w:r>
      <w:r w:rsidRPr="00CF0A15">
        <w:rPr>
          <w:rFonts w:asciiTheme="minorHAnsi" w:hAnsiTheme="minorHAnsi" w:cstheme="minorHAnsi"/>
          <w:sz w:val="22"/>
        </w:rPr>
        <w:t>“ či „</w:t>
      </w:r>
      <w:r w:rsidRPr="00CF0A15">
        <w:rPr>
          <w:rFonts w:asciiTheme="minorHAnsi" w:hAnsiTheme="minorHAnsi" w:cstheme="minorHAnsi"/>
          <w:b/>
          <w:sz w:val="22"/>
        </w:rPr>
        <w:t>Smlouvy</w:t>
      </w:r>
      <w:r w:rsidRPr="00CF0A15">
        <w:rPr>
          <w:rFonts w:asciiTheme="minorHAnsi" w:hAnsiTheme="minorHAnsi" w:cstheme="minorHAnsi"/>
          <w:sz w:val="22"/>
        </w:rPr>
        <w:t>“). Plnění předmětu Smlouvy či alespoň jedné ze Smluv zahrnuje činnosti, při kterých dochází ke zpracování osobních údajů Zpracovatelem pro Správce („</w:t>
      </w:r>
      <w:r w:rsidRPr="00CF0A15">
        <w:rPr>
          <w:rFonts w:asciiTheme="minorHAnsi" w:hAnsiTheme="minorHAnsi" w:cstheme="minorHAnsi"/>
          <w:b/>
          <w:sz w:val="22"/>
        </w:rPr>
        <w:t>Osobní údaje</w:t>
      </w:r>
      <w:r w:rsidRPr="00CF0A15">
        <w:rPr>
          <w:rFonts w:asciiTheme="minorHAnsi" w:hAnsiTheme="minorHAnsi" w:cstheme="minorHAnsi"/>
          <w:sz w:val="22"/>
        </w:rPr>
        <w:t>“).</w:t>
      </w:r>
      <w:bookmarkEnd w:id="1"/>
    </w:p>
    <w:p w14:paraId="2A4519B7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Smlouva o zpracování osobních údajů vymezuje vzájemná práva a povinnosti při zpracování Osobních údajů, ke kterému dochází v důsledku výkonu činností vymezených ve Smlouvě a v této Smlouvě o zpracování osobních údajů („</w:t>
      </w:r>
      <w:r w:rsidRPr="00CF0A15">
        <w:rPr>
          <w:rFonts w:asciiTheme="minorHAnsi" w:hAnsiTheme="minorHAnsi" w:cstheme="minorHAnsi"/>
          <w:b/>
          <w:sz w:val="22"/>
        </w:rPr>
        <w:t>Zpracování</w:t>
      </w:r>
      <w:r w:rsidRPr="00CF0A15">
        <w:rPr>
          <w:rFonts w:asciiTheme="minorHAnsi" w:hAnsiTheme="minorHAnsi" w:cstheme="minorHAnsi"/>
          <w:sz w:val="22"/>
        </w:rPr>
        <w:t>“).</w:t>
      </w:r>
    </w:p>
    <w:p w14:paraId="37F84A89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Účelem této Smlouvy o zpracování osobních údajů je zajištění ochrany Osobních údajů při Zpracování.</w:t>
      </w:r>
    </w:p>
    <w:p w14:paraId="4B50476E" w14:textId="77777777" w:rsidR="00CF0A15" w:rsidRPr="00CF0A15" w:rsidRDefault="00CF0A15" w:rsidP="00CF0A15">
      <w:pPr>
        <w:pStyle w:val="smlouvaheading1"/>
        <w:keepNext/>
        <w:spacing w:before="200" w:after="200"/>
        <w:ind w:left="709" w:hanging="709"/>
        <w:rPr>
          <w:rFonts w:asciiTheme="minorHAnsi" w:hAnsiTheme="minorHAnsi" w:cstheme="minorHAnsi"/>
          <w:caps w:val="0"/>
          <w:sz w:val="22"/>
          <w:szCs w:val="22"/>
        </w:rPr>
      </w:pPr>
      <w:bookmarkStart w:id="2" w:name="_Ref505071353"/>
      <w:r w:rsidRPr="00CF0A15">
        <w:rPr>
          <w:rFonts w:asciiTheme="minorHAnsi" w:hAnsiTheme="minorHAnsi" w:cstheme="minorHAnsi"/>
          <w:caps w:val="0"/>
          <w:sz w:val="22"/>
          <w:szCs w:val="22"/>
        </w:rPr>
        <w:t>PRÁVA A POVINNOSTI STRAN</w:t>
      </w:r>
      <w:bookmarkEnd w:id="2"/>
    </w:p>
    <w:p w14:paraId="61D122BF" w14:textId="77777777" w:rsidR="00CF0A15" w:rsidRPr="00CF0A15" w:rsidRDefault="00CF0A15" w:rsidP="00CF0A15">
      <w:pPr>
        <w:pStyle w:val="smlouvaheading2"/>
        <w:spacing w:before="0"/>
        <w:ind w:hanging="720"/>
        <w:rPr>
          <w:rFonts w:asciiTheme="minorHAnsi" w:hAnsiTheme="minorHAnsi" w:cstheme="minorHAnsi"/>
          <w:sz w:val="22"/>
        </w:rPr>
      </w:pPr>
      <w:bookmarkStart w:id="3" w:name="_Ref503526525"/>
      <w:r w:rsidRPr="00CF0A15">
        <w:rPr>
          <w:rFonts w:asciiTheme="minorHAnsi" w:hAnsiTheme="minorHAnsi" w:cstheme="minorHAnsi"/>
          <w:sz w:val="22"/>
        </w:rPr>
        <w:t xml:space="preserve">Zpracovatel se zavazuje zpracovávat Osobní údaje v souladu s účelem této Smlouvy o zpracování osobních údajů pouze na základě doložených pokynů Správce a pro účely zpracování výslovně stanovené v příslušném pokynu Správce a vždy pouze v nezbytném rozsahu ve vztahu k účelu, pro který jsou zpracovávány. Za doložené pokyny Správce se považují veškeré pokyny předané Správcem Zpracovateli na formuláři, jehož vzor tvoří přílohu č. 1 této Smlouvy o zpracování osobních údajů a postupem v souladu s jejím čl.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_Ref519240711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5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>, ledaže by se Strany ve vztahu k jednotlivým pokynům dohodly jinak.</w:t>
      </w:r>
      <w:bookmarkEnd w:id="3"/>
    </w:p>
    <w:p w14:paraId="2F2EE6C9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bookmarkStart w:id="4" w:name="_Ref508006428"/>
      <w:r w:rsidRPr="00CF0A15">
        <w:rPr>
          <w:rFonts w:asciiTheme="minorHAnsi" w:hAnsiTheme="minorHAnsi" w:cstheme="minorHAnsi"/>
          <w:sz w:val="22"/>
        </w:rPr>
        <w:t>Pokud jménem Zpracovatele zpracovávají Osobní údaje další osoby, zavazuje se Zpracovatel zajistit, že se veškeré takové osoby před tím, než jim budou Osobní údaje zpřístupněny, zavážou k mlčenlivosti ve vztahu ke Zpracování Osobních údajů a s ohledem na všechny zpracovávané Osobní údaje, ledaže by se na ně vztahovala zákonná povinnost mlčenlivosti minimálně ve stejném rozsahu.</w:t>
      </w:r>
      <w:bookmarkEnd w:id="4"/>
      <w:r w:rsidRPr="00CF0A15">
        <w:rPr>
          <w:rFonts w:asciiTheme="minorHAnsi" w:hAnsiTheme="minorHAnsi" w:cstheme="minorHAnsi"/>
          <w:sz w:val="22"/>
        </w:rPr>
        <w:t xml:space="preserve"> </w:t>
      </w:r>
      <w:bookmarkStart w:id="5" w:name="_Ref505070946"/>
    </w:p>
    <w:p w14:paraId="355867FD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 xml:space="preserve">Zpracovatel se zavazuje poskytnout Správci bez zbytečného odkladu veškeré informace potřebné k doložení toho, že byly splněny povinnosti Zpracovatele stanovené v této Smlouvě o zpracování osobních údajů. Zpracovatel umožní, na svůj náklad, Správci či osobě pověřené </w:t>
      </w:r>
      <w:r w:rsidRPr="00CF0A15">
        <w:rPr>
          <w:rFonts w:asciiTheme="minorHAnsi" w:hAnsiTheme="minorHAnsi" w:cstheme="minorHAnsi"/>
          <w:sz w:val="22"/>
        </w:rPr>
        <w:lastRenderedPageBreak/>
        <w:t xml:space="preserve">Správcem provádět audity Zpracování Osobních údajů, včetně inspekcí, </w:t>
      </w:r>
      <w:bookmarkEnd w:id="5"/>
      <w:r w:rsidRPr="00CF0A15">
        <w:rPr>
          <w:rFonts w:asciiTheme="minorHAnsi" w:hAnsiTheme="minorHAnsi" w:cstheme="minorHAnsi"/>
          <w:sz w:val="22"/>
        </w:rPr>
        <w:t>a za tím účelem poskytne Správci plnou součinnost.</w:t>
      </w:r>
      <w:bookmarkStart w:id="6" w:name="_Ref508006690"/>
      <w:bookmarkStart w:id="7" w:name="_Ref519252705"/>
    </w:p>
    <w:p w14:paraId="1B9A2CE1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Zpracovatel se dále zavazuje poskytnout Správci maximální možnou součinnost při plnění jakýchkoliv dalších povinností Správce stanovených obecnými předpisy týkajícími se ochrany osobních údajů, a to při zohlednění povahy Zpracování a informací, jež má Zpracovatel k dispozici</w:t>
      </w:r>
      <w:bookmarkEnd w:id="6"/>
      <w:r w:rsidRPr="00CF0A15">
        <w:rPr>
          <w:rFonts w:asciiTheme="minorHAnsi" w:hAnsiTheme="minorHAnsi" w:cstheme="minorHAnsi"/>
          <w:sz w:val="22"/>
        </w:rPr>
        <w:t>.</w:t>
      </w:r>
      <w:bookmarkEnd w:id="7"/>
    </w:p>
    <w:p w14:paraId="04B870A9" w14:textId="77777777" w:rsid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bookmarkStart w:id="8" w:name="_Ref519252706"/>
      <w:r w:rsidRPr="00CF0A15">
        <w:rPr>
          <w:rFonts w:asciiTheme="minorHAnsi" w:hAnsiTheme="minorHAnsi" w:cstheme="minorHAnsi"/>
          <w:sz w:val="22"/>
        </w:rPr>
        <w:t>Zpracovatel je dále povinen bezodkladně informovat Správce</w:t>
      </w:r>
      <w:r>
        <w:rPr>
          <w:rFonts w:asciiTheme="minorHAnsi" w:hAnsiTheme="minorHAnsi" w:cstheme="minorHAnsi"/>
          <w:sz w:val="22"/>
        </w:rPr>
        <w:t>:</w:t>
      </w:r>
    </w:p>
    <w:p w14:paraId="32C6AA5C" w14:textId="77777777" w:rsidR="00CF0A15" w:rsidRDefault="00CF0A15" w:rsidP="00CF0A15">
      <w:pPr>
        <w:pStyle w:val="smlouvaheading3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v případě, že podle jeho názoru určitý pokyn Správce porušuje tuto Smlouvu o zpracování osobních údajů nebo jakýkoli právní předpis, zejména právní předpis týkající se ochrany osobních údajů a dále</w:t>
      </w:r>
      <w:r>
        <w:rPr>
          <w:rFonts w:asciiTheme="minorHAnsi" w:hAnsiTheme="minorHAnsi" w:cstheme="minorHAnsi"/>
          <w:sz w:val="22"/>
        </w:rPr>
        <w:t>,</w:t>
      </w:r>
    </w:p>
    <w:p w14:paraId="0A825049" w14:textId="77777777" w:rsidR="00CF0A15" w:rsidRPr="00CF0A15" w:rsidRDefault="00CF0A15" w:rsidP="00CF0A15">
      <w:pPr>
        <w:pStyle w:val="smlouvaheading3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o jakýchkoliv okolnostech významných pro plnění povinností Zpracovatele stanovených touto Smlouvou o zpracování osobních údajů (například o odvolání jednotlivých souhlasů subjektů údajů se zpracováním osobních údajů).</w:t>
      </w:r>
      <w:bookmarkEnd w:id="8"/>
    </w:p>
    <w:p w14:paraId="444EB139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b/>
          <w:sz w:val="22"/>
        </w:rPr>
      </w:pPr>
      <w:bookmarkStart w:id="9" w:name="_Ref505068131"/>
      <w:r w:rsidRPr="00CF0A15">
        <w:rPr>
          <w:rFonts w:asciiTheme="minorHAnsi" w:hAnsiTheme="minorHAnsi" w:cstheme="minorHAnsi"/>
          <w:b/>
          <w:sz w:val="22"/>
        </w:rPr>
        <w:t>Technická a organizační opatření</w:t>
      </w:r>
      <w:bookmarkEnd w:id="9"/>
    </w:p>
    <w:p w14:paraId="19F1B419" w14:textId="77777777" w:rsidR="00CF0A15" w:rsidRDefault="00CF0A15" w:rsidP="00CF0A15">
      <w:pPr>
        <w:pStyle w:val="smlouvaheading3"/>
        <w:numPr>
          <w:ilvl w:val="0"/>
          <w:numId w:val="0"/>
        </w:numPr>
        <w:tabs>
          <w:tab w:val="clear" w:pos="794"/>
          <w:tab w:val="left" w:pos="709"/>
        </w:tabs>
        <w:ind w:left="709"/>
        <w:rPr>
          <w:rFonts w:asciiTheme="minorHAnsi" w:hAnsiTheme="minorHAnsi" w:cstheme="minorHAnsi"/>
          <w:sz w:val="22"/>
        </w:rPr>
      </w:pPr>
      <w:bookmarkStart w:id="10" w:name="_Ref505070913"/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Zpracovatel tímto prohlašuje, že má ke dni podpisu této </w:t>
      </w:r>
      <w:r w:rsidRPr="00CF0A15">
        <w:rPr>
          <w:rFonts w:asciiTheme="minorHAnsi" w:hAnsiTheme="minorHAnsi" w:cstheme="minorHAnsi"/>
          <w:sz w:val="22"/>
        </w:rPr>
        <w:t>Smlouvy o zpracování osobních údajů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zavedena a po celou dobu jejího trvání se zavazuje udržovat odpovídající technická a organizační opatření</w:t>
      </w:r>
      <w:r w:rsidRPr="00CF0A15">
        <w:rPr>
          <w:rFonts w:asciiTheme="minorHAnsi" w:hAnsiTheme="minorHAnsi" w:cstheme="minorHAnsi"/>
          <w:sz w:val="22"/>
        </w:rPr>
        <w:t>, která zajistí</w:t>
      </w:r>
      <w:r>
        <w:rPr>
          <w:rFonts w:asciiTheme="minorHAnsi" w:hAnsiTheme="minorHAnsi" w:cstheme="minorHAnsi"/>
          <w:sz w:val="22"/>
        </w:rPr>
        <w:t>:</w:t>
      </w:r>
    </w:p>
    <w:p w14:paraId="6896D522" w14:textId="77777777" w:rsidR="00CF0A15" w:rsidRDefault="00CF0A15" w:rsidP="00CF0A15">
      <w:pPr>
        <w:pStyle w:val="smlouvaheading3"/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 xml:space="preserve">soulad Zpracování s touto Smlouvou o zpracování osobních údajů a s obecnými předpisy týkajícími se ochrany osobních údajů, zejména s Nařízením a </w:t>
      </w:r>
    </w:p>
    <w:p w14:paraId="7D7B6013" w14:textId="77777777" w:rsidR="00CF0A15" w:rsidRPr="00CF0A15" w:rsidRDefault="00CF0A15" w:rsidP="00CF0A15">
      <w:pPr>
        <w:pStyle w:val="smlouvaheading3"/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 xml:space="preserve">včasnou identifikaci a ohlášení porušení zabezpečení Osobních údajů, zejména </w:t>
      </w:r>
      <w:bookmarkEnd w:id="10"/>
      <w:r w:rsidRPr="00CF0A15">
        <w:rPr>
          <w:rFonts w:asciiTheme="minorHAnsi" w:hAnsiTheme="minorHAnsi" w:cstheme="minorHAnsi"/>
          <w:sz w:val="22"/>
        </w:rPr>
        <w:t>za účelem minimalizace rizik pro subjekty Osobních údajů při Zpracování.</w:t>
      </w:r>
    </w:p>
    <w:p w14:paraId="0121BA3C" w14:textId="77777777" w:rsidR="00CF0A15" w:rsidRPr="00CF0A15" w:rsidRDefault="00CF0A15" w:rsidP="00CF0A15">
      <w:pPr>
        <w:pStyle w:val="smlouvaheading2"/>
        <w:keepNext/>
        <w:ind w:hanging="720"/>
        <w:rPr>
          <w:rFonts w:asciiTheme="minorHAnsi" w:hAnsiTheme="minorHAnsi" w:cstheme="minorHAnsi"/>
          <w:b/>
          <w:sz w:val="22"/>
        </w:rPr>
      </w:pPr>
      <w:bookmarkStart w:id="11" w:name="_Ref505068153"/>
      <w:r w:rsidRPr="00CF0A15">
        <w:rPr>
          <w:rFonts w:asciiTheme="minorHAnsi" w:hAnsiTheme="minorHAnsi" w:cstheme="minorHAnsi"/>
          <w:b/>
          <w:sz w:val="22"/>
        </w:rPr>
        <w:t>Porušení zabezpečení Osobních údajů</w:t>
      </w:r>
      <w:bookmarkEnd w:id="11"/>
    </w:p>
    <w:p w14:paraId="05F230B2" w14:textId="77777777" w:rsidR="00CF0A15" w:rsidRPr="00CF0A15" w:rsidRDefault="00CF0A15" w:rsidP="00CF0A15">
      <w:pPr>
        <w:pStyle w:val="smlouvaheading3"/>
        <w:numPr>
          <w:ilvl w:val="0"/>
          <w:numId w:val="0"/>
        </w:numPr>
        <w:tabs>
          <w:tab w:val="clear" w:pos="794"/>
          <w:tab w:val="left" w:pos="709"/>
        </w:tabs>
        <w:ind w:left="709"/>
        <w:rPr>
          <w:rFonts w:asciiTheme="minorHAnsi" w:hAnsiTheme="minorHAnsi" w:cstheme="minorHAnsi"/>
          <w:sz w:val="22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  <w:shd w:val="clear" w:color="auto" w:fill="FFFFFF"/>
        </w:rPr>
        <w:t>Zpracovatel ohlásí Správci jakékoliv porušení zabezpečení Osobních údajů nejpozději do 4 hodin od okamžiku, kdy se o porušení zabezpečení Osobních údajů dozví, přičemž každé takové ohlášení musí obsahovat alespoň informace uvedené ve vzoru ohlášení porušení zabezpečení Osobních údajů, který je uveden v Příloze č. 2 této Smlouvy o zpracování osobních údajů.</w:t>
      </w:r>
    </w:p>
    <w:p w14:paraId="3742C62D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b/>
          <w:sz w:val="22"/>
        </w:rPr>
      </w:pPr>
      <w:bookmarkStart w:id="12" w:name="_Ref508016321"/>
      <w:r w:rsidRPr="00CF0A15">
        <w:rPr>
          <w:rFonts w:asciiTheme="minorHAnsi" w:hAnsiTheme="minorHAnsi" w:cstheme="minorHAnsi"/>
          <w:b/>
          <w:sz w:val="22"/>
        </w:rPr>
        <w:t>Zapojení dalších zpracovatelů</w:t>
      </w:r>
      <w:bookmarkEnd w:id="12"/>
    </w:p>
    <w:p w14:paraId="17B98373" w14:textId="77777777" w:rsidR="00CF0A15" w:rsidRPr="00CF0A15" w:rsidRDefault="00CF0A15" w:rsidP="00CF0A15">
      <w:pPr>
        <w:pStyle w:val="smlouvaheading3"/>
        <w:numPr>
          <w:ilvl w:val="0"/>
          <w:numId w:val="0"/>
        </w:numPr>
        <w:tabs>
          <w:tab w:val="clear" w:pos="794"/>
          <w:tab w:val="left" w:pos="708"/>
        </w:tabs>
        <w:ind w:left="709"/>
        <w:rPr>
          <w:rFonts w:asciiTheme="minorHAnsi" w:hAnsiTheme="minorHAnsi" w:cstheme="minorHAnsi"/>
          <w:sz w:val="22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</w:rPr>
        <w:t xml:space="preserve">Správce tímto uděluje Zpracovateli 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>obecné povolení k zapojení dalších zpracovatelů do Zpracování. Zpracovatel Správce písemně informuje o veškerých zamýšlených změnách, tj. o přijetí dalších zpracovatelů nebo jejich nahrazení, a to vždy nejméně 30 kalendářních dní před danou změnou. V případě, že Správce vysloví vůči danému dalšímu zpracovateli námitky, Zpracovatel nezapojí daného dalšího zpracovatele do Zpracování prováděného jakýmkoli dalším zpracovatelem, dokud nedojde k udělení konkrétního či obecného písemného povolení Správcem. Zpracovatel také informuje Správce v případě ukončení spolupráce s dalšími zpracovateli, a to nejpozději ke dni ukončení této spolupráce.</w:t>
      </w:r>
    </w:p>
    <w:p w14:paraId="42F497DD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sz w:val="22"/>
          <w:szCs w:val="22"/>
        </w:rPr>
      </w:pPr>
      <w:bookmarkStart w:id="13" w:name="_Toc464715797"/>
      <w:r w:rsidRPr="00CF0A15">
        <w:rPr>
          <w:rFonts w:asciiTheme="minorHAnsi" w:hAnsiTheme="minorHAnsi" w:cstheme="minorHAnsi"/>
          <w:sz w:val="22"/>
          <w:szCs w:val="22"/>
        </w:rPr>
        <w:t>Odpovědnost</w:t>
      </w:r>
    </w:p>
    <w:p w14:paraId="3C72BEE5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Zpracovatel se zavazuje nahradit Správci veškerou újmu způsobenou porušením této Smlouvy o zpracování osobních údajů. Zpracovatel se zavazuje zejména odškodnit Správci jakékoli jemu vzniklé náklady, výdaje nebo sankce, které mu vznikly nebo byly uloženy jakýmkoli orgánem veřejné moci či soudem, včetně s tím souvisejících nákladů a výdajů na právní zastoupení ve sporech spojených s porušením ochrany Osobních údajů, pokud je takovéto porušení způsobeno Zpracovatelem nebo je mu přičitatelné na základě pochybení osoby zpracovávající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lastRenderedPageBreak/>
        <w:t>osobní údaje jménem Zpracovatele nebo na základě této Smlouvy o zpracování osobních údajů.</w:t>
      </w:r>
    </w:p>
    <w:p w14:paraId="19122738" w14:textId="77777777" w:rsidR="00CF0A15" w:rsidRPr="00CF0A15" w:rsidRDefault="00CF0A15" w:rsidP="00CF0A15">
      <w:pPr>
        <w:pStyle w:val="smlouvaheading2"/>
        <w:tabs>
          <w:tab w:val="clear" w:pos="794"/>
          <w:tab w:val="left" w:pos="720"/>
        </w:tabs>
        <w:ind w:hanging="720"/>
        <w:rPr>
          <w:rFonts w:asciiTheme="minorHAnsi" w:hAnsiTheme="minorHAnsi" w:cstheme="minorHAnsi"/>
          <w:sz w:val="22"/>
        </w:rPr>
      </w:pPr>
      <w:bookmarkStart w:id="14" w:name="_Ref519252810"/>
      <w:r w:rsidRPr="00CF0A15">
        <w:rPr>
          <w:rFonts w:asciiTheme="minorHAnsi" w:hAnsiTheme="minorHAnsi" w:cstheme="minorHAnsi"/>
          <w:sz w:val="22"/>
        </w:rPr>
        <w:t xml:space="preserve">V případě, že Zpracovatel poruší kteroukoli z povinností uvedených v následujících článcích této Smlouvy o zpracování osobních údajů: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_Ref503526525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proofErr w:type="gramStart"/>
      <w:r w:rsidRPr="00CF0A15">
        <w:rPr>
          <w:rFonts w:asciiTheme="minorHAnsi" w:hAnsiTheme="minorHAnsi" w:cstheme="minorHAnsi"/>
          <w:sz w:val="22"/>
        </w:rPr>
        <w:t>2.1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_Ref508006428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2.2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_Ref519252705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2.3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_Ref519252706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2.4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_Ref519252706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2.5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_Ref505068153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2.6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_Ref508016321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2.7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>, 2.8</w:t>
      </w:r>
      <w:proofErr w:type="gramEnd"/>
      <w:r w:rsidRPr="00CF0A15">
        <w:rPr>
          <w:rFonts w:asciiTheme="minorHAnsi" w:hAnsiTheme="minorHAnsi" w:cstheme="minorHAnsi"/>
          <w:sz w:val="22"/>
        </w:rPr>
        <w:t xml:space="preserve"> má Správce právo na za</w:t>
      </w:r>
      <w:r w:rsidR="00CF3ACF">
        <w:rPr>
          <w:rFonts w:asciiTheme="minorHAnsi" w:hAnsiTheme="minorHAnsi" w:cstheme="minorHAnsi"/>
          <w:sz w:val="22"/>
        </w:rPr>
        <w:t>placení smluvní pokuty ve výši 5000,-Kč</w:t>
      </w:r>
      <w:r w:rsidRPr="00CF0A15">
        <w:rPr>
          <w:rFonts w:asciiTheme="minorHAnsi" w:hAnsiTheme="minorHAnsi" w:cstheme="minorHAnsi"/>
          <w:sz w:val="22"/>
        </w:rPr>
        <w:t xml:space="preserve"> za jakékoli takové porušení. Smluvní pokuta je splatná do 14 dnů od obdržení písemné výzvy k uhrazení smluvní pokuty zaslané Správcem Zpracovateli a za podmínek v ní stanovených v této výzvě.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Tím není dotčeno právo Správce na náhradu vzniklé újmy v plném rozsahu. Správce je oprávněn jakoukoli smluvní pokutu podle této Smlouvy o zpracování osobních údajů započíst oproti jakékoli své pohledávce za Zpracovatelem.</w:t>
      </w:r>
      <w:bookmarkStart w:id="15" w:name="_Hlk1999469"/>
      <w:bookmarkEnd w:id="14"/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Správce je oprávněn jakoukoli smluvní pokutu podle této Smlouvy o zpracování osobních údajů započíst oproti jakékoli pohledávce Zpracovatele za Správcem.</w:t>
      </w:r>
    </w:p>
    <w:bookmarkEnd w:id="15"/>
    <w:p w14:paraId="68774285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PORUŠENÍ A trvání smlouvy o zpracování osobních údajů</w:t>
      </w:r>
    </w:p>
    <w:p w14:paraId="423FC47A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>Trvání smluvního vztahu dle této Smlouvy o zpracování</w:t>
      </w:r>
      <w:r w:rsidRPr="00CF0A15">
        <w:rPr>
          <w:rFonts w:asciiTheme="minorHAnsi" w:hAnsiTheme="minorHAnsi" w:cstheme="minorHAnsi"/>
          <w:sz w:val="22"/>
        </w:rPr>
        <w:t xml:space="preserve"> osobních údajů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je shodné s trváním smluvního vztahu dle Smlouvy, nedojde-li k předčasnému ukončení této Smlouvy o zpracování </w:t>
      </w:r>
      <w:r w:rsidRPr="00CF0A15">
        <w:rPr>
          <w:rFonts w:asciiTheme="minorHAnsi" w:hAnsiTheme="minorHAnsi" w:cstheme="minorHAnsi"/>
          <w:sz w:val="22"/>
        </w:rPr>
        <w:t>osobních údajů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podle</w:t>
      </w:r>
      <w:r w:rsidRPr="00CF0A15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CF0A15">
        <w:rPr>
          <w:rFonts w:asciiTheme="minorHAnsi" w:hAnsiTheme="minorHAnsi" w:cstheme="minorHAnsi"/>
          <w:sz w:val="22"/>
        </w:rPr>
        <w:t xml:space="preserve">čl. </w:t>
      </w:r>
      <w:r w:rsidRPr="00CF0A15">
        <w:rPr>
          <w:rFonts w:asciiTheme="minorHAnsi" w:hAnsiTheme="minorHAnsi" w:cstheme="minorHAnsi"/>
          <w:sz w:val="22"/>
        </w:rPr>
        <w:fldChar w:fldCharType="begin"/>
      </w:r>
      <w:r w:rsidRPr="00CF0A15">
        <w:rPr>
          <w:rFonts w:asciiTheme="minorHAnsi" w:hAnsiTheme="minorHAnsi" w:cstheme="minorHAnsi"/>
          <w:sz w:val="22"/>
        </w:rPr>
        <w:instrText xml:space="preserve"> REF _Ref519252279 \r \h  \* MERGEFORMAT </w:instrText>
      </w:r>
      <w:r w:rsidRPr="00CF0A15">
        <w:rPr>
          <w:rFonts w:asciiTheme="minorHAnsi" w:hAnsiTheme="minorHAnsi" w:cstheme="minorHAnsi"/>
          <w:sz w:val="22"/>
        </w:rPr>
      </w:r>
      <w:r w:rsidRPr="00CF0A15">
        <w:rPr>
          <w:rFonts w:asciiTheme="minorHAnsi" w:hAnsiTheme="minorHAnsi" w:cstheme="minorHAnsi"/>
          <w:sz w:val="22"/>
        </w:rPr>
        <w:fldChar w:fldCharType="separate"/>
      </w:r>
      <w:r w:rsidRPr="00CF0A15">
        <w:rPr>
          <w:rFonts w:asciiTheme="minorHAnsi" w:hAnsiTheme="minorHAnsi" w:cstheme="minorHAnsi"/>
          <w:sz w:val="22"/>
        </w:rPr>
        <w:t>4.</w:t>
      </w:r>
      <w:r w:rsidRPr="00CF0A15">
        <w:rPr>
          <w:rFonts w:asciiTheme="minorHAnsi" w:hAnsiTheme="minorHAnsi" w:cstheme="minorHAnsi"/>
          <w:sz w:val="22"/>
        </w:rPr>
        <w:fldChar w:fldCharType="end"/>
      </w:r>
      <w:r w:rsidRPr="00CF0A15">
        <w:rPr>
          <w:rFonts w:asciiTheme="minorHAnsi" w:hAnsiTheme="minorHAnsi" w:cstheme="minorHAnsi"/>
          <w:sz w:val="22"/>
        </w:rPr>
        <w:t>3 této</w:t>
      </w:r>
      <w:proofErr w:type="gramEnd"/>
      <w:r w:rsidRPr="00CF0A15">
        <w:rPr>
          <w:rFonts w:asciiTheme="minorHAnsi" w:hAnsiTheme="minorHAnsi" w:cstheme="minorHAnsi"/>
          <w:sz w:val="22"/>
        </w:rPr>
        <w:t xml:space="preserve">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Smlouvy o zpracování</w:t>
      </w:r>
      <w:r w:rsidRPr="00CF0A15">
        <w:rPr>
          <w:rFonts w:asciiTheme="minorHAnsi" w:hAnsiTheme="minorHAnsi" w:cstheme="minorHAnsi"/>
          <w:sz w:val="22"/>
        </w:rPr>
        <w:t xml:space="preserve"> osobních údajů.</w:t>
      </w:r>
    </w:p>
    <w:p w14:paraId="23616632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Pokud Zpracovatel pokračuje z jakéhokoli důvodu ve Zpracování osobních údajů nebo výsledků tohoto Zpracování i po skončení existence smluvního vztahu dle Smlouvy, zůstává tato Smlouva o zpracování </w:t>
      </w:r>
      <w:r w:rsidRPr="00CF0A15">
        <w:rPr>
          <w:rFonts w:asciiTheme="minorHAnsi" w:hAnsiTheme="minorHAnsi" w:cstheme="minorHAnsi"/>
          <w:sz w:val="22"/>
        </w:rPr>
        <w:t>osobních údajů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ve vztahu k těmto činnostem v platnosti, a to až do okamžiku, kdy dojde k úplnému ukončení Zpracování jakýchkoli Osobních údajů Zpracovatelem.</w:t>
      </w:r>
    </w:p>
    <w:p w14:paraId="6A9A58E3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bookmarkStart w:id="16" w:name="_Ref519252279"/>
      <w:r w:rsidRPr="00CF0A15">
        <w:rPr>
          <w:rFonts w:asciiTheme="minorHAnsi" w:hAnsiTheme="minorHAnsi" w:cstheme="minorHAnsi"/>
          <w:sz w:val="22"/>
        </w:rPr>
        <w:t>V případě porušení kterékoliv povinnosti uvedené v </w:t>
      </w:r>
      <w:proofErr w:type="gramStart"/>
      <w:r w:rsidRPr="00CF0A15">
        <w:rPr>
          <w:rFonts w:asciiTheme="minorHAnsi" w:hAnsiTheme="minorHAnsi" w:cstheme="minorHAnsi"/>
          <w:sz w:val="22"/>
        </w:rPr>
        <w:t>odst.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fldChar w:fldCharType="begin"/>
      </w:r>
      <w:r w:rsidRPr="00CF0A15">
        <w:rPr>
          <w:rFonts w:asciiTheme="minorHAnsi" w:eastAsia="Calibri" w:hAnsiTheme="minorHAnsi" w:cstheme="minorHAnsi"/>
          <w:sz w:val="22"/>
          <w:lang w:eastAsia="en-GB"/>
        </w:rPr>
        <w:instrText xml:space="preserve"> REF _Ref519252810 \r \h  \* MERGEFORMAT </w:instrText>
      </w:r>
      <w:r w:rsidRPr="00CF0A15">
        <w:rPr>
          <w:rFonts w:asciiTheme="minorHAnsi" w:eastAsia="Calibri" w:hAnsiTheme="minorHAnsi" w:cstheme="minorHAnsi"/>
          <w:sz w:val="22"/>
          <w:lang w:eastAsia="en-GB"/>
        </w:rPr>
      </w:r>
      <w:r w:rsidRPr="00CF0A15">
        <w:rPr>
          <w:rFonts w:asciiTheme="minorHAnsi" w:eastAsia="Calibri" w:hAnsiTheme="minorHAnsi" w:cstheme="minorHAnsi"/>
          <w:sz w:val="22"/>
          <w:lang w:eastAsia="en-GB"/>
        </w:rPr>
        <w:fldChar w:fldCharType="separate"/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3.2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fldChar w:fldCharType="end"/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výše</w:t>
      </w:r>
      <w:proofErr w:type="gramEnd"/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je Správce zároveň oprávněn jednostranně ukončit tuto Smlouvu o zpracování</w:t>
      </w:r>
      <w:r w:rsidRPr="00CF0A15">
        <w:rPr>
          <w:rFonts w:asciiTheme="minorHAnsi" w:hAnsiTheme="minorHAnsi" w:cstheme="minorHAnsi"/>
          <w:sz w:val="22"/>
        </w:rPr>
        <w:t xml:space="preserve"> osobních údajů, a to s účinností k okamžiku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doručením písemné výpovědi Zpracovateli,</w:t>
      </w:r>
      <w:r w:rsidRPr="00CF0A15">
        <w:rPr>
          <w:rFonts w:asciiTheme="minorHAnsi" w:hAnsiTheme="minorHAnsi" w:cstheme="minorHAnsi"/>
          <w:sz w:val="22"/>
        </w:rPr>
        <w:t xml:space="preserve"> přičemž touto výpovědí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 xml:space="preserve"> nejsou dotčena ta ustanovení, která mají ze své povahy a smyslu mezi Stranami platit i nadále, ani jakékoli nároky Správce, vzniklé před ukončením Smlouvy o zpracování </w:t>
      </w:r>
      <w:r w:rsidRPr="00CF0A15">
        <w:rPr>
          <w:rFonts w:asciiTheme="minorHAnsi" w:hAnsiTheme="minorHAnsi" w:cstheme="minorHAnsi"/>
          <w:sz w:val="22"/>
        </w:rPr>
        <w:t>osobních údajů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.</w:t>
      </w:r>
      <w:bookmarkEnd w:id="16"/>
    </w:p>
    <w:p w14:paraId="3E50FCAB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Zpracovatel v souladu s rozhodnutím Správce všechny Osobní údaje vrátí Správci bezodkladně po ukončení této Smlouvy o zpracování osobních údajů, ledaže by ve vztahu k příslušným Osobním údajům Správce stanovil jinak a / nebo v případě, že právní předpisy po Zpracovateli požadují archivaci předmětných Osobních údajů. Zpracovatel vymaže Osobní údaje a zničí existující kopie Osobních údajů bezodkladně poté, co bude Zpracovateli doručeno potvrzení Správce o obdržení vrácených Osobních údajů a výslovný pokyn Správce k výmazu Osobních údajů a/ nebo zničení existujících kopií Osobních údajů.</w:t>
      </w:r>
      <w:bookmarkStart w:id="17" w:name="_Ref503517787"/>
      <w:bookmarkStart w:id="18" w:name="_Ref505066444"/>
      <w:bookmarkStart w:id="19" w:name="_Ref519240711"/>
    </w:p>
    <w:p w14:paraId="43F9FDCB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caps w:val="0"/>
          <w:sz w:val="22"/>
          <w:szCs w:val="22"/>
        </w:rPr>
      </w:pPr>
      <w:r w:rsidRPr="00CF0A15">
        <w:rPr>
          <w:rFonts w:asciiTheme="minorHAnsi" w:hAnsiTheme="minorHAnsi" w:cstheme="minorHAnsi"/>
          <w:caps w:val="0"/>
          <w:sz w:val="22"/>
          <w:szCs w:val="22"/>
        </w:rPr>
        <w:t>KOMUNIKACE STRAN</w:t>
      </w:r>
      <w:bookmarkEnd w:id="17"/>
      <w:bookmarkEnd w:id="18"/>
      <w:bookmarkEnd w:id="19"/>
    </w:p>
    <w:p w14:paraId="688A2E22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bookmarkStart w:id="20" w:name="_Ref519585013"/>
      <w:r w:rsidRPr="00CF0A15">
        <w:rPr>
          <w:rFonts w:asciiTheme="minorHAnsi" w:hAnsiTheme="minorHAnsi" w:cstheme="minorHAnsi"/>
          <w:sz w:val="22"/>
        </w:rPr>
        <w:t xml:space="preserve">Strany se dohodly, že ve věcech týkajících se této Smlouvy o zpracování osobních údajů, budou druhé Straně doručovat oznámení osobně, prostřednictvím poskytovatele poštovních služeb, renomovaným kurýrem nebo </w:t>
      </w:r>
      <w:r w:rsidRPr="00CF0A15">
        <w:rPr>
          <w:rFonts w:asciiTheme="minorHAnsi" w:eastAsia="Calibri" w:hAnsiTheme="minorHAnsi" w:cstheme="minorHAnsi"/>
          <w:iCs/>
          <w:sz w:val="22"/>
        </w:rPr>
        <w:t>prostřednictvím šifrovaného elektronického přenosu, tj. např. komprimováním dat obsahujících Osobní údaje s použitím dostatečně silného hesla, jež bude druhé Straně sděleno jiným komunikačním kanálem než e-mailem; využitím a priori šifrovaného komunikačního kanálu; v případě obsáhlé a frekventované komunikace využitím šifrovaného kanálu přímo mezi poštovními servery obou Stran, pokud je to technologicky a organizačně možné; případně za využití zabezpečené služby pro přenos dat</w:t>
      </w:r>
      <w:r>
        <w:rPr>
          <w:rFonts w:asciiTheme="minorHAnsi" w:eastAsia="Calibri" w:hAnsiTheme="minorHAnsi" w:cstheme="minorHAnsi"/>
          <w:iCs/>
          <w:sz w:val="22"/>
        </w:rPr>
        <w:t xml:space="preserve">, </w:t>
      </w:r>
      <w:r w:rsidRPr="00CF0A15">
        <w:rPr>
          <w:rFonts w:asciiTheme="minorHAnsi" w:hAnsiTheme="minorHAnsi" w:cstheme="minorHAnsi"/>
          <w:sz w:val="22"/>
        </w:rPr>
        <w:t>a to na adresy uvedené v záhlaví této Smlouvy o zpracování osobních údajů, či na jiné adresy, které si Strany za tímto účelem sdělí.</w:t>
      </w:r>
      <w:bookmarkEnd w:id="20"/>
    </w:p>
    <w:p w14:paraId="1818C2F1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lastRenderedPageBreak/>
        <w:t>Vzhledem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k závažnosti možných důsledků porušení zabezpečení Osobních údajů se Strany dohodly, že řádné ohlášení porušení zabezpečení Osobních údajů bude Zpracovatelem učiněno, kromě podmínek uvedených v </w:t>
      </w:r>
      <w:proofErr w:type="gramStart"/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odst. 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fldChar w:fldCharType="begin"/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instrText xml:space="preserve"> REF _Ref519585013 \r \h  \* MERGEFORMAT </w:instrText>
      </w:r>
      <w:r w:rsidRPr="00CF0A15">
        <w:rPr>
          <w:rFonts w:asciiTheme="minorHAnsi" w:hAnsiTheme="minorHAnsi" w:cstheme="minorHAnsi"/>
          <w:sz w:val="22"/>
          <w:shd w:val="clear" w:color="auto" w:fill="FFFFFF"/>
        </w:rPr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fldChar w:fldCharType="separate"/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>5.1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fldChar w:fldCharType="end"/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výše</w:t>
      </w:r>
      <w:proofErr w:type="gramEnd"/>
      <w:r w:rsidRPr="00CF0A15">
        <w:rPr>
          <w:rFonts w:asciiTheme="minorHAnsi" w:hAnsiTheme="minorHAnsi" w:cstheme="minorHAnsi"/>
          <w:sz w:val="22"/>
        </w:rPr>
        <w:t>, také neprodleným ohlášením na tato další kontaktní místa:</w:t>
      </w:r>
    </w:p>
    <w:p w14:paraId="08FB634F" w14:textId="77777777" w:rsidR="00CF0A15" w:rsidRPr="00CF0A15" w:rsidRDefault="00CF0A15" w:rsidP="00CF0A15">
      <w:pPr>
        <w:ind w:left="1503" w:hanging="783"/>
        <w:jc w:val="both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E-mail: 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ab/>
      </w:r>
      <w:r w:rsidR="00083A2C">
        <w:rPr>
          <w:rFonts w:asciiTheme="minorHAnsi" w:hAnsiTheme="minorHAnsi" w:cstheme="minorHAnsi"/>
          <w:sz w:val="22"/>
          <w:szCs w:val="22"/>
        </w:rPr>
        <w:t>info@klatovy.nemocnicepk.cz</w:t>
      </w:r>
    </w:p>
    <w:p w14:paraId="2F1D7351" w14:textId="77777777" w:rsidR="00CF0A15" w:rsidRPr="00CF0A15" w:rsidRDefault="00CF0A15" w:rsidP="00CF0A15">
      <w:pPr>
        <w:tabs>
          <w:tab w:val="left" w:pos="794"/>
        </w:tabs>
        <w:spacing w:before="0"/>
        <w:ind w:left="1514" w:hanging="783"/>
        <w:jc w:val="both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Telefonní číslo: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ab/>
        <w:t xml:space="preserve"> </w:t>
      </w:r>
      <w:r w:rsidR="00083A2C">
        <w:rPr>
          <w:rFonts w:asciiTheme="minorHAnsi" w:hAnsiTheme="minorHAnsi" w:cstheme="minorHAnsi"/>
          <w:color w:val="000000"/>
          <w:sz w:val="22"/>
          <w:szCs w:val="22"/>
          <w:lang w:val="cs-CZ"/>
        </w:rPr>
        <w:t>376 335 900</w:t>
      </w:r>
    </w:p>
    <w:p w14:paraId="17DDA4F3" w14:textId="77777777" w:rsidR="00CF0A15" w:rsidRPr="00CF0A15" w:rsidRDefault="00CF0A15" w:rsidP="00CF0A15">
      <w:pPr>
        <w:pStyle w:val="smlouvaheading1"/>
        <w:spacing w:before="200" w:after="200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caps w:val="0"/>
          <w:sz w:val="22"/>
          <w:szCs w:val="22"/>
        </w:rPr>
        <w:t>ZÁVĚREČNÁ USTANOVENÍ</w:t>
      </w:r>
      <w:bookmarkEnd w:id="13"/>
    </w:p>
    <w:p w14:paraId="2D0DAC6F" w14:textId="77777777" w:rsidR="00CF0A15" w:rsidRPr="00CF0A15" w:rsidRDefault="00CF0A15" w:rsidP="00CF0A15">
      <w:pPr>
        <w:pStyle w:val="smlouvaheading2"/>
        <w:tabs>
          <w:tab w:val="clear" w:pos="794"/>
          <w:tab w:val="left" w:pos="709"/>
        </w:tabs>
        <w:ind w:left="709"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Tato Smlouva o zpracování osobních údajů, jakož i všechny mimosmluvní závazkové vztahy s touto Smlouvou o zpracování osobních údajů související, se řídí českým právem. Jakýkoliv spor vzniklý v souvislosti s touto Smlouvou o zpracování osobních údajů a/nebo souvisejícími dohodami bude spadat do soudní pravomoci českého soudu místně příslušného dle sídla Správce.</w:t>
      </w:r>
    </w:p>
    <w:p w14:paraId="009CF3F9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>Změny nebo doplnění této Smlouvy o zpracování osobních údajů jsou platné, pouze ve formě písemných dodatků podepsaných k tomu oprávněnými zástupci Stran.</w:t>
      </w:r>
      <w:r w:rsidRPr="00CF0A15">
        <w:rPr>
          <w:rFonts w:asciiTheme="minorHAnsi" w:hAnsiTheme="minorHAnsi" w:cstheme="minorHAnsi"/>
          <w:sz w:val="22"/>
        </w:rPr>
        <w:t xml:space="preserve"> </w:t>
      </w:r>
      <w:r w:rsidRPr="00CF0A15">
        <w:rPr>
          <w:rFonts w:asciiTheme="minorHAnsi" w:eastAsia="Calibri" w:hAnsiTheme="minorHAnsi" w:cstheme="minorHAnsi"/>
          <w:sz w:val="22"/>
          <w:lang w:eastAsia="en-GB"/>
        </w:rPr>
        <w:t>Strany se zavazují bezodkladně uzavřít dodatky k této Smlouvě o zpracování osobních údajů, pokud jsou změny této Smlouvy o zpracování osobních údajů nezbytné pro splnění zákonných požadavků.</w:t>
      </w:r>
    </w:p>
    <w:p w14:paraId="20483C2D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eastAsia="Calibri" w:hAnsiTheme="minorHAnsi" w:cstheme="minorHAnsi"/>
          <w:sz w:val="22"/>
          <w:lang w:eastAsia="en-GB"/>
        </w:rPr>
        <w:t>Pokud by se některá ustanovení této Smlouvy o zpracování osobních údajů ukázala být neplatná, nicotná nebo neúčinná, nebo by pozbyla účinnosti v důsledku později nastalých okolností, právní účinky ostatních ustanovení této Smlouvy o zpracování osobních údajů tím nebudou dotčeny.</w:t>
      </w:r>
    </w:p>
    <w:p w14:paraId="0E393DFA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 xml:space="preserve">Tato Smlouva o zpracování osobních údajů je vyhotovena ve dvou stejnopisech, z nichž každá Strana obdrží po jednom. </w:t>
      </w:r>
    </w:p>
    <w:p w14:paraId="450B6491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Tato Smlouva o zpracování osobních údajů nahrazuje veškeré předchozí písemné či ústní dohody případně mezi Stranami uzavřené ohledně předmětu této Smlouvy o zpracování osobních údajů.</w:t>
      </w:r>
    </w:p>
    <w:p w14:paraId="611DEE78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Strany tímto konstatují, že v souladu s § 1757 odst. 1 zákona č. 89/2012 Sb., občanský zákoník je tato Smlouva o zpracování osobních údajů potvrzením o ústně uzavřené smlouvě o zpracování osobních údajů sjednané mezi Stranami dne 25.5.2018, tato Smlouva o zpracování osobních údajů vyjadřuje úplné znění výše uvedené ústní smlouvy o zpracování osobních údajů písemnou formou a je s ním zcela v souladu.</w:t>
      </w:r>
    </w:p>
    <w:p w14:paraId="54526761" w14:textId="77777777" w:rsidR="00CF0A15" w:rsidRPr="00CF0A15" w:rsidRDefault="00CF0A15" w:rsidP="00CF0A15">
      <w:pPr>
        <w:pStyle w:val="smlouvaheading2"/>
        <w:ind w:hanging="72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sz w:val="22"/>
        </w:rPr>
        <w:t>Nedílnou součástí této Smlouvy o zpracování osobních údajů jsou:</w:t>
      </w:r>
    </w:p>
    <w:p w14:paraId="7854E2C1" w14:textId="77777777" w:rsidR="00CF0A15" w:rsidRPr="00CF0A15" w:rsidRDefault="00CF0A15" w:rsidP="00CF0A15">
      <w:pPr>
        <w:pStyle w:val="smlouvaheading2"/>
        <w:numPr>
          <w:ilvl w:val="0"/>
          <w:numId w:val="0"/>
        </w:numPr>
        <w:ind w:left="720"/>
        <w:rPr>
          <w:rFonts w:asciiTheme="minorHAnsi" w:hAnsiTheme="minorHAnsi" w:cstheme="minorHAnsi"/>
          <w:sz w:val="22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</w:rPr>
        <w:t>Příloha č. 1 –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Vzor pokynu</w:t>
      </w:r>
    </w:p>
    <w:p w14:paraId="6B8C033E" w14:textId="77777777" w:rsidR="00CF0A15" w:rsidRPr="00CF0A15" w:rsidRDefault="00CF0A15" w:rsidP="00CF0A15">
      <w:pPr>
        <w:pStyle w:val="smlouvaheading2"/>
        <w:numPr>
          <w:ilvl w:val="0"/>
          <w:numId w:val="0"/>
        </w:numPr>
        <w:spacing w:after="240"/>
        <w:ind w:left="720"/>
        <w:rPr>
          <w:rFonts w:asciiTheme="minorHAnsi" w:hAnsiTheme="minorHAnsi" w:cstheme="minorHAnsi"/>
          <w:sz w:val="22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</w:rPr>
        <w:t>Příloha č. 2 –</w:t>
      </w:r>
      <w:r w:rsidRPr="00CF0A15">
        <w:rPr>
          <w:rFonts w:asciiTheme="minorHAnsi" w:hAnsiTheme="minorHAnsi" w:cstheme="minorHAnsi"/>
          <w:sz w:val="22"/>
          <w:shd w:val="clear" w:color="auto" w:fill="FFFFFF"/>
        </w:rPr>
        <w:t xml:space="preserve"> Vzor ohlášení porušení zabezpečení Osobních údajů</w:t>
      </w:r>
    </w:p>
    <w:tbl>
      <w:tblPr>
        <w:tblW w:w="91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9"/>
        <w:gridCol w:w="4599"/>
      </w:tblGrid>
      <w:tr w:rsidR="00CF0A15" w:rsidRPr="00CF0A15" w14:paraId="2AF27E99" w14:textId="77777777" w:rsidTr="009F2E06">
        <w:trPr>
          <w:trHeight w:val="273"/>
        </w:trPr>
        <w:tc>
          <w:tcPr>
            <w:tcW w:w="4599" w:type="dxa"/>
          </w:tcPr>
          <w:p w14:paraId="7565488C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V ___________ dne: ______________</w:t>
            </w:r>
          </w:p>
        </w:tc>
        <w:tc>
          <w:tcPr>
            <w:tcW w:w="4599" w:type="dxa"/>
          </w:tcPr>
          <w:p w14:paraId="499D19C5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bCs/>
                <w:sz w:val="22"/>
                <w:szCs w:val="22"/>
              </w:rPr>
              <w:t>V ___________ dne: ______________</w:t>
            </w:r>
          </w:p>
        </w:tc>
      </w:tr>
      <w:tr w:rsidR="00CF0A15" w:rsidRPr="00CF0A15" w14:paraId="2A1D5D36" w14:textId="77777777" w:rsidTr="009F2E06">
        <w:trPr>
          <w:trHeight w:val="273"/>
        </w:trPr>
        <w:tc>
          <w:tcPr>
            <w:tcW w:w="4599" w:type="dxa"/>
          </w:tcPr>
          <w:p w14:paraId="33EF79DE" w14:textId="77777777" w:rsidR="00CF0A15" w:rsidRPr="00CF0A15" w:rsidRDefault="00FE5D3F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Klatovská nemocnice, a.s.</w:t>
            </w:r>
          </w:p>
        </w:tc>
        <w:tc>
          <w:tcPr>
            <w:tcW w:w="4599" w:type="dxa"/>
          </w:tcPr>
          <w:p w14:paraId="0522FBAA" w14:textId="77777777" w:rsidR="00CF0A15" w:rsidRPr="00CF0A15" w:rsidRDefault="00FE5D3F" w:rsidP="00FE5D3F">
            <w:pPr>
              <w:pStyle w:val="BodyText1"/>
              <w:keepNext/>
              <w:keepLines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obchodní firma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Zpracovatel</w:t>
            </w: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CF0A15" w:rsidRPr="00CF0A15" w14:paraId="1922FB69" w14:textId="77777777" w:rsidTr="009F2E06">
        <w:trPr>
          <w:trHeight w:val="273"/>
        </w:trPr>
        <w:tc>
          <w:tcPr>
            <w:tcW w:w="4599" w:type="dxa"/>
          </w:tcPr>
          <w:p w14:paraId="438D99CA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4599" w:type="dxa"/>
          </w:tcPr>
          <w:p w14:paraId="2A51A490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0A15" w:rsidRPr="00CF0A15" w14:paraId="1EDB8C31" w14:textId="77777777" w:rsidTr="009F2E06">
        <w:trPr>
          <w:trHeight w:val="273"/>
        </w:trPr>
        <w:tc>
          <w:tcPr>
            <w:tcW w:w="4599" w:type="dxa"/>
          </w:tcPr>
          <w:p w14:paraId="6E13AF7A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99" w:type="dxa"/>
          </w:tcPr>
          <w:p w14:paraId="043FCE57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F0A15" w:rsidRPr="00CF0A15" w14:paraId="0241B05C" w14:textId="77777777" w:rsidTr="009F2E06">
        <w:trPr>
          <w:trHeight w:val="273"/>
        </w:trPr>
        <w:tc>
          <w:tcPr>
            <w:tcW w:w="4599" w:type="dxa"/>
          </w:tcPr>
          <w:p w14:paraId="679DEA32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99" w:type="dxa"/>
          </w:tcPr>
          <w:p w14:paraId="302E7B6C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01397E18" w14:textId="77777777" w:rsidTr="009F2E06">
        <w:trPr>
          <w:trHeight w:val="273"/>
        </w:trPr>
        <w:tc>
          <w:tcPr>
            <w:tcW w:w="4599" w:type="dxa"/>
          </w:tcPr>
          <w:p w14:paraId="2D176FE5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____________________________________</w:t>
            </w:r>
          </w:p>
        </w:tc>
        <w:tc>
          <w:tcPr>
            <w:tcW w:w="4599" w:type="dxa"/>
          </w:tcPr>
          <w:p w14:paraId="772C800E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____________________________________</w:t>
            </w:r>
          </w:p>
        </w:tc>
      </w:tr>
      <w:tr w:rsidR="00CF0A15" w:rsidRPr="00CF0A15" w14:paraId="3CC645A1" w14:textId="77777777" w:rsidTr="009F2E06">
        <w:trPr>
          <w:trHeight w:val="234"/>
        </w:trPr>
        <w:tc>
          <w:tcPr>
            <w:tcW w:w="4599" w:type="dxa"/>
          </w:tcPr>
          <w:p w14:paraId="15A70C81" w14:textId="77777777" w:rsidR="00FE5D3F" w:rsidRDefault="00FE5D3F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Ondřej Provalil, MBA</w:t>
            </w:r>
            <w:r w:rsidR="00572A3A">
              <w:rPr>
                <w:rFonts w:asciiTheme="minorHAnsi" w:hAnsiTheme="minorHAnsi" w:cstheme="minorHAnsi"/>
                <w:sz w:val="22"/>
                <w:szCs w:val="22"/>
              </w:rPr>
              <w:t>; člen představenstva MUDr. Petr Hubáček, MBA, LL.M, místopředseda představenstva</w:t>
            </w:r>
          </w:p>
          <w:p w14:paraId="449763AA" w14:textId="77777777" w:rsidR="00CF0A15" w:rsidRPr="00CF0A15" w:rsidRDefault="00CF0A15" w:rsidP="00572A3A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4599" w:type="dxa"/>
          </w:tcPr>
          <w:p w14:paraId="7ED75BF0" w14:textId="77777777" w:rsidR="00CF0A15" w:rsidRDefault="00FE5D3F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doplnit jméno oprávněné osoby</w:t>
            </w: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  <w:p w14:paraId="26EF135B" w14:textId="77777777" w:rsidR="00FE5D3F" w:rsidRPr="00CF0A15" w:rsidRDefault="00FE5D3F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doplnit funkci</w:t>
            </w:r>
            <w:r w:rsidRPr="00CF0A15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CF0A15" w:rsidRPr="00CF0A15" w14:paraId="6E3C4D2C" w14:textId="77777777" w:rsidTr="009F2E06">
        <w:trPr>
          <w:trHeight w:val="645"/>
        </w:trPr>
        <w:tc>
          <w:tcPr>
            <w:tcW w:w="4599" w:type="dxa"/>
          </w:tcPr>
          <w:p w14:paraId="1D69F47A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99" w:type="dxa"/>
          </w:tcPr>
          <w:p w14:paraId="04D4AEA3" w14:textId="77777777" w:rsidR="00CF0A15" w:rsidRPr="00CF0A15" w:rsidRDefault="00CF0A15" w:rsidP="009F2E06">
            <w:pPr>
              <w:pStyle w:val="BodyText1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698666" w14:textId="77777777" w:rsidR="00CF0A15" w:rsidRPr="00CF0A15" w:rsidRDefault="00CF0A15" w:rsidP="00CF0A15">
      <w:pPr>
        <w:widowControl w:val="0"/>
        <w:rPr>
          <w:rFonts w:asciiTheme="minorHAnsi" w:hAnsiTheme="minorHAnsi" w:cstheme="minorHAnsi"/>
          <w:b/>
          <w:caps/>
          <w:color w:val="FFFF00"/>
          <w:spacing w:val="20"/>
          <w:sz w:val="22"/>
          <w:szCs w:val="22"/>
          <w:lang w:val="cs-CZ"/>
        </w:rPr>
      </w:pPr>
    </w:p>
    <w:p w14:paraId="5D55C2CE" w14:textId="77777777" w:rsidR="00CF0A15" w:rsidRPr="00CF0A15" w:rsidRDefault="00CF0A15" w:rsidP="00CF0A15">
      <w:pPr>
        <w:tabs>
          <w:tab w:val="left" w:pos="2597"/>
        </w:tabs>
        <w:rPr>
          <w:rFonts w:asciiTheme="minorHAnsi" w:hAnsiTheme="minorHAnsi" w:cstheme="minorHAnsi"/>
          <w:sz w:val="22"/>
          <w:szCs w:val="22"/>
          <w:lang w:val="cs-CZ"/>
        </w:rPr>
        <w:sectPr w:rsidR="00CF0A15" w:rsidRPr="00CF0A15" w:rsidSect="00B5160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936" w:right="1418" w:bottom="1418" w:left="1418" w:header="709" w:footer="709" w:gutter="0"/>
          <w:paperSrc w:first="15" w:other="15"/>
          <w:cols w:space="708"/>
          <w:titlePg/>
          <w:docGrid w:linePitch="360"/>
        </w:sectPr>
      </w:pPr>
    </w:p>
    <w:p w14:paraId="3E1F4B2D" w14:textId="77777777" w:rsidR="00CF0A15" w:rsidRPr="00CF0A15" w:rsidRDefault="00CF0A15" w:rsidP="00CF0A15">
      <w:pPr>
        <w:pStyle w:val="smlouvaheading2"/>
        <w:numPr>
          <w:ilvl w:val="0"/>
          <w:numId w:val="0"/>
        </w:numPr>
        <w:ind w:left="720"/>
        <w:jc w:val="center"/>
        <w:rPr>
          <w:rFonts w:asciiTheme="minorHAnsi" w:hAnsiTheme="minorHAnsi" w:cstheme="minorHAnsi"/>
          <w:sz w:val="22"/>
          <w:u w:val="single"/>
          <w:shd w:val="clear" w:color="auto" w:fill="FFFFFF"/>
        </w:rPr>
      </w:pPr>
      <w:r w:rsidRPr="00CF0A15">
        <w:rPr>
          <w:rFonts w:asciiTheme="minorHAnsi" w:hAnsiTheme="minorHAnsi" w:cstheme="minorHAnsi"/>
          <w:sz w:val="22"/>
          <w:u w:val="single"/>
        </w:rPr>
        <w:lastRenderedPageBreak/>
        <w:t xml:space="preserve">Příloha č. 1 – </w:t>
      </w:r>
      <w:r w:rsidRPr="00CF0A15">
        <w:rPr>
          <w:rFonts w:asciiTheme="minorHAnsi" w:hAnsiTheme="minorHAnsi" w:cstheme="minorHAnsi"/>
          <w:sz w:val="22"/>
          <w:u w:val="single"/>
          <w:shd w:val="clear" w:color="auto" w:fill="FFFFFF"/>
        </w:rPr>
        <w:t>Vzor pokynu</w:t>
      </w:r>
    </w:p>
    <w:p w14:paraId="5193DE3B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</w:pPr>
    </w:p>
    <w:p w14:paraId="30C151F4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 xml:space="preserve">POKYN Správce Zpracovateli </w:t>
      </w:r>
    </w:p>
    <w:p w14:paraId="0371D34A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 xml:space="preserve">ke Smlouvě o zpracování osobních údajů </w:t>
      </w:r>
    </w:p>
    <w:p w14:paraId="40C36299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uzavřené dne [</w:t>
      </w:r>
      <w:r w:rsidRPr="00CF0A1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doplnit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] mezi</w:t>
      </w: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 xml:space="preserve"> </w:t>
      </w:r>
      <w:r w:rsidR="00083A2C">
        <w:rPr>
          <w:rFonts w:asciiTheme="minorHAnsi" w:hAnsiTheme="minorHAnsi" w:cstheme="minorHAnsi"/>
          <w:color w:val="000000"/>
          <w:sz w:val="22"/>
          <w:szCs w:val="22"/>
          <w:lang w:val="cs-CZ"/>
        </w:rPr>
        <w:t>Klatovskou nemocnicí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, se sídlem </w:t>
      </w:r>
      <w:r w:rsidR="00083A2C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Plzeňská 929, </w:t>
      </w:r>
      <w:proofErr w:type="gramStart"/>
      <w:r w:rsidR="00083A2C">
        <w:rPr>
          <w:rFonts w:asciiTheme="minorHAnsi" w:hAnsiTheme="minorHAnsi" w:cstheme="minorHAnsi"/>
          <w:color w:val="000000"/>
          <w:sz w:val="22"/>
          <w:szCs w:val="22"/>
          <w:lang w:val="cs-CZ"/>
        </w:rPr>
        <w:t>339 01  Klatovy</w:t>
      </w:r>
      <w:proofErr w:type="gramEnd"/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, IČO: </w:t>
      </w:r>
      <w:r w:rsidR="00083A2C">
        <w:rPr>
          <w:rFonts w:asciiTheme="minorHAnsi" w:hAnsiTheme="minorHAnsi" w:cstheme="minorHAnsi"/>
          <w:color w:val="000000"/>
          <w:sz w:val="22"/>
          <w:szCs w:val="22"/>
          <w:lang w:val="cs-CZ"/>
        </w:rPr>
        <w:t>26360527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, („</w:t>
      </w: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>Správce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“) a 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[</w:t>
      </w:r>
      <w:r w:rsidR="00083A2C" w:rsidRPr="00CF0A1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doplnit obchodní firmu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]</w:t>
      </w:r>
      <w:r w:rsidR="00CF3ACF" w:rsidRPr="00CF0A15">
        <w:rPr>
          <w:rFonts w:asciiTheme="minorHAnsi" w:hAnsiTheme="minorHAnsi" w:cstheme="minorHAnsi"/>
          <w:sz w:val="22"/>
          <w:szCs w:val="22"/>
        </w:rPr>
        <w:t xml:space="preserve">, se </w:t>
      </w:r>
      <w:proofErr w:type="spellStart"/>
      <w:r w:rsidR="00CF3ACF" w:rsidRPr="00CF0A15">
        <w:rPr>
          <w:rFonts w:asciiTheme="minorHAnsi" w:hAnsiTheme="minorHAnsi" w:cstheme="minorHAnsi"/>
          <w:sz w:val="22"/>
          <w:szCs w:val="22"/>
        </w:rPr>
        <w:t>sídlem</w:t>
      </w:r>
      <w:proofErr w:type="spellEnd"/>
      <w:r w:rsidR="00CF3ACF" w:rsidRPr="00CF0A15">
        <w:rPr>
          <w:rFonts w:asciiTheme="minorHAnsi" w:hAnsiTheme="minorHAnsi" w:cstheme="minorHAnsi"/>
          <w:sz w:val="22"/>
          <w:szCs w:val="22"/>
        </w:rPr>
        <w:t xml:space="preserve"> 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[</w:t>
      </w:r>
      <w:r w:rsidR="00083A2C" w:rsidRPr="00CF0A1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doplnit ulici čp., PSČ, město, příp. stát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]</w:t>
      </w:r>
      <w:r w:rsidR="00083A2C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, </w:t>
      </w:r>
      <w:r w:rsidR="00CF3ACF" w:rsidRPr="00CF0A15">
        <w:rPr>
          <w:rFonts w:asciiTheme="minorHAnsi" w:hAnsiTheme="minorHAnsi" w:cstheme="minorHAnsi"/>
          <w:sz w:val="22"/>
          <w:szCs w:val="22"/>
        </w:rPr>
        <w:t xml:space="preserve">IČO: 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[</w:t>
      </w:r>
      <w:r w:rsidR="00083A2C" w:rsidRPr="00CF0A15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doplnit</w:t>
      </w:r>
      <w:r w:rsidR="00083A2C"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] 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(„</w:t>
      </w:r>
      <w:r w:rsidRPr="00CF0A15">
        <w:rPr>
          <w:rFonts w:asciiTheme="minorHAnsi" w:hAnsiTheme="minorHAnsi" w:cstheme="minorHAnsi"/>
          <w:b/>
          <w:color w:val="000000"/>
          <w:sz w:val="22"/>
          <w:szCs w:val="22"/>
          <w:lang w:val="cs-CZ"/>
        </w:rPr>
        <w:t>Zpracovatel</w:t>
      </w:r>
      <w:r w:rsidRPr="00CF0A15">
        <w:rPr>
          <w:rFonts w:asciiTheme="minorHAnsi" w:hAnsiTheme="minorHAnsi" w:cstheme="minorHAnsi"/>
          <w:color w:val="000000"/>
          <w:sz w:val="22"/>
          <w:szCs w:val="22"/>
          <w:lang w:val="cs-CZ"/>
        </w:rPr>
        <w:t>“)</w:t>
      </w:r>
    </w:p>
    <w:p w14:paraId="22AA6193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</w:p>
    <w:tbl>
      <w:tblPr>
        <w:tblW w:w="9341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511"/>
      </w:tblGrid>
      <w:tr w:rsidR="00CF0A15" w:rsidRPr="00CF0A15" w14:paraId="023A2332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FDA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Ke smlouvě: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9A73" w14:textId="77777777" w:rsidR="00CF0A15" w:rsidRPr="00CF0A15" w:rsidRDefault="00CF0A15" w:rsidP="009F2E0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12769D31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DA8F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Předmět Zpracování: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14591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17BEDF17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1CF7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Doba trvání Zpracování: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2A77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6B88D049" w14:textId="77777777" w:rsidTr="009F2E06">
        <w:trPr>
          <w:trHeight w:val="101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3041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Povaha Zpracování: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D83F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543FEDE1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73D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Účel(y) Zpracování: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A133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3CA02FF0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AE1A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Typ(y) osobních údajů: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DB5D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578DD89F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BEA0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Doba zpracování/uložení osobních údajů: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DA7DF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599A1C13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37F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Kategorie subjektů osobních údajů: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96F0" w14:textId="77777777" w:rsidR="00CF0A15" w:rsidRPr="00CF0A15" w:rsidRDefault="00CF0A15" w:rsidP="009F2E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0A15" w:rsidRPr="00CF0A15" w14:paraId="57FE34DB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E929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Odpovědná osoba Správce: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7EB8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7F9F06E5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917F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Účinnost Pokynu: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8A1B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0718EFD2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7E46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Dne: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F94E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4B0025E9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ED88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Podpis Odpovědné osoby Správce: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549E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</w:p>
        </w:tc>
      </w:tr>
      <w:tr w:rsidR="00CF0A15" w:rsidRPr="00CF0A15" w14:paraId="55AE85DC" w14:textId="77777777" w:rsidTr="009F2E06">
        <w:trPr>
          <w:trHeight w:val="85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46CA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Předání Pokynu Zpracovateli: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A9D9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sym w:font="Wingdings" w:char="F072"/>
            </w: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 osobně </w:t>
            </w: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sym w:font="Wingdings" w:char="F072"/>
            </w: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 doporučenou poštou nebo kurýrem </w:t>
            </w:r>
          </w:p>
          <w:p w14:paraId="0B5BA3FB" w14:textId="77777777" w:rsidR="00CF0A15" w:rsidRPr="00CF0A15" w:rsidRDefault="00CF0A15" w:rsidP="009F2E06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</w:pP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sym w:font="Wingdings" w:char="F072"/>
            </w:r>
            <w:r w:rsidRPr="00CF0A15">
              <w:rPr>
                <w:rFonts w:asciiTheme="minorHAnsi" w:hAnsiTheme="minorHAnsi" w:cstheme="minorHAnsi"/>
                <w:color w:val="000000"/>
                <w:sz w:val="22"/>
                <w:szCs w:val="22"/>
                <w:lang w:val="cs-CZ"/>
              </w:rPr>
              <w:t xml:space="preserve"> datovou schránkou</w:t>
            </w:r>
          </w:p>
        </w:tc>
      </w:tr>
    </w:tbl>
    <w:p w14:paraId="2352332C" w14:textId="77777777" w:rsidR="00CF0A15" w:rsidRPr="00CF0A15" w:rsidRDefault="00CF0A15" w:rsidP="00CF0A15">
      <w:pPr>
        <w:pStyle w:val="smlouvaheading2"/>
        <w:numPr>
          <w:ilvl w:val="0"/>
          <w:numId w:val="0"/>
        </w:numPr>
        <w:ind w:left="720"/>
        <w:jc w:val="center"/>
        <w:rPr>
          <w:rFonts w:asciiTheme="minorHAnsi" w:hAnsiTheme="minorHAnsi" w:cstheme="minorHAnsi"/>
          <w:sz w:val="22"/>
          <w:shd w:val="clear" w:color="auto" w:fill="FFFFFF"/>
        </w:rPr>
      </w:pPr>
    </w:p>
    <w:p w14:paraId="2381E831" w14:textId="77777777" w:rsidR="00CF0A15" w:rsidRPr="00CF0A15" w:rsidRDefault="00CF0A15" w:rsidP="00CF0A15">
      <w:pPr>
        <w:pStyle w:val="smlouvaheading2"/>
        <w:numPr>
          <w:ilvl w:val="0"/>
          <w:numId w:val="0"/>
        </w:numPr>
        <w:tabs>
          <w:tab w:val="clear" w:pos="794"/>
          <w:tab w:val="left" w:pos="540"/>
          <w:tab w:val="left" w:pos="2950"/>
        </w:tabs>
        <w:ind w:left="540"/>
        <w:rPr>
          <w:rFonts w:asciiTheme="minorHAnsi" w:hAnsiTheme="minorHAnsi" w:cstheme="minorHAnsi"/>
          <w:sz w:val="22"/>
        </w:rPr>
      </w:pPr>
      <w:r w:rsidRPr="00CF0A15">
        <w:rPr>
          <w:rFonts w:asciiTheme="minorHAnsi" w:hAnsiTheme="minorHAnsi" w:cstheme="minorHAnsi"/>
          <w:b/>
          <w:sz w:val="22"/>
        </w:rPr>
        <w:t>Potvrzení převzetí Pokynu Zpracovatelem</w:t>
      </w:r>
      <w:r w:rsidRPr="00CF0A15">
        <w:rPr>
          <w:rFonts w:asciiTheme="minorHAnsi" w:hAnsiTheme="minorHAnsi" w:cstheme="minorHAnsi"/>
          <w:sz w:val="22"/>
        </w:rPr>
        <w:t xml:space="preserve"> (razítko, podpis; vyjma doručení datovou schránkou):</w:t>
      </w:r>
    </w:p>
    <w:p w14:paraId="49B56509" w14:textId="77777777" w:rsidR="00CF0A15" w:rsidRPr="00CF0A15" w:rsidRDefault="00CF0A15" w:rsidP="00CF0A15">
      <w:pPr>
        <w:tabs>
          <w:tab w:val="left" w:pos="540"/>
        </w:tabs>
        <w:ind w:left="270" w:firstLine="270"/>
        <w:rPr>
          <w:rFonts w:asciiTheme="minorHAnsi" w:hAnsiTheme="minorHAnsi" w:cstheme="minorHAnsi"/>
          <w:sz w:val="22"/>
          <w:szCs w:val="22"/>
        </w:rPr>
      </w:pPr>
    </w:p>
    <w:p w14:paraId="4EF1DDD0" w14:textId="77777777" w:rsidR="00CF0A15" w:rsidRPr="00CF0A15" w:rsidRDefault="00CF0A15" w:rsidP="00CF0A15">
      <w:pPr>
        <w:tabs>
          <w:tab w:val="left" w:pos="540"/>
          <w:tab w:val="left" w:pos="794"/>
        </w:tabs>
        <w:ind w:left="270" w:firstLine="270"/>
        <w:jc w:val="center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</w:p>
    <w:p w14:paraId="2FD762B5" w14:textId="77777777" w:rsidR="00CF0A15" w:rsidRPr="00CF0A15" w:rsidRDefault="00CF0A15" w:rsidP="00CF0A15">
      <w:pPr>
        <w:tabs>
          <w:tab w:val="left" w:pos="540"/>
        </w:tabs>
        <w:ind w:left="270" w:firstLine="270"/>
        <w:rPr>
          <w:rFonts w:asciiTheme="minorHAnsi" w:hAnsiTheme="minorHAnsi" w:cstheme="minorHAnsi"/>
          <w:sz w:val="22"/>
          <w:szCs w:val="22"/>
        </w:rPr>
      </w:pPr>
      <w:r w:rsidRPr="00CF0A15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74F2940A" w14:textId="77777777" w:rsidR="00CF0A15" w:rsidRPr="00CF0A15" w:rsidRDefault="00CF0A15" w:rsidP="00CF0A15">
      <w:pPr>
        <w:tabs>
          <w:tab w:val="left" w:pos="540"/>
        </w:tabs>
        <w:ind w:left="270" w:firstLine="270"/>
        <w:rPr>
          <w:rFonts w:asciiTheme="minorHAnsi" w:hAnsiTheme="minorHAnsi" w:cstheme="minorHAnsi"/>
          <w:sz w:val="22"/>
          <w:szCs w:val="22"/>
        </w:rPr>
      </w:pPr>
      <w:proofErr w:type="spellStart"/>
      <w:r w:rsidRPr="00CF0A15">
        <w:rPr>
          <w:rFonts w:asciiTheme="minorHAnsi" w:hAnsiTheme="minorHAnsi" w:cstheme="minorHAnsi"/>
          <w:sz w:val="22"/>
          <w:szCs w:val="22"/>
        </w:rPr>
        <w:t>Jméno</w:t>
      </w:r>
      <w:proofErr w:type="spellEnd"/>
      <w:r w:rsidRPr="00CF0A15">
        <w:rPr>
          <w:rFonts w:asciiTheme="minorHAnsi" w:hAnsiTheme="minorHAnsi" w:cstheme="minorHAnsi"/>
          <w:sz w:val="22"/>
          <w:szCs w:val="22"/>
        </w:rPr>
        <w:t>:</w:t>
      </w:r>
    </w:p>
    <w:p w14:paraId="19263F1E" w14:textId="77777777" w:rsidR="00CF0A15" w:rsidRPr="00CF0A15" w:rsidRDefault="00CF0A15" w:rsidP="00CF0A15">
      <w:pPr>
        <w:tabs>
          <w:tab w:val="left" w:pos="540"/>
        </w:tabs>
        <w:ind w:left="270" w:firstLine="270"/>
        <w:rPr>
          <w:rFonts w:asciiTheme="minorHAnsi" w:hAnsiTheme="minorHAnsi" w:cstheme="minorHAnsi"/>
          <w:sz w:val="22"/>
          <w:szCs w:val="22"/>
        </w:rPr>
      </w:pPr>
      <w:proofErr w:type="spellStart"/>
      <w:r w:rsidRPr="00CF0A15">
        <w:rPr>
          <w:rFonts w:asciiTheme="minorHAnsi" w:hAnsiTheme="minorHAnsi" w:cstheme="minorHAnsi"/>
          <w:sz w:val="22"/>
          <w:szCs w:val="22"/>
        </w:rPr>
        <w:t>Obchodní</w:t>
      </w:r>
      <w:proofErr w:type="spellEnd"/>
      <w:r w:rsidRPr="00CF0A15">
        <w:rPr>
          <w:rFonts w:asciiTheme="minorHAnsi" w:hAnsiTheme="minorHAnsi" w:cstheme="minorHAnsi"/>
          <w:sz w:val="22"/>
          <w:szCs w:val="22"/>
        </w:rPr>
        <w:t xml:space="preserve"> firma:</w:t>
      </w:r>
    </w:p>
    <w:p w14:paraId="6B50228F" w14:textId="77777777" w:rsidR="00CF0A15" w:rsidRPr="00CF0A15" w:rsidRDefault="00CF0A15" w:rsidP="00CF0A15">
      <w:pPr>
        <w:tabs>
          <w:tab w:val="left" w:pos="540"/>
        </w:tabs>
        <w:ind w:firstLine="270"/>
        <w:rPr>
          <w:rFonts w:asciiTheme="minorHAnsi" w:hAnsiTheme="minorHAnsi" w:cstheme="minorHAnsi"/>
          <w:sz w:val="22"/>
          <w:szCs w:val="22"/>
        </w:rPr>
      </w:pPr>
    </w:p>
    <w:p w14:paraId="7C4ABEC8" w14:textId="77777777" w:rsidR="00CF0A15" w:rsidRPr="00CF0A15" w:rsidRDefault="00CF0A15" w:rsidP="00CF0A15">
      <w:pPr>
        <w:tabs>
          <w:tab w:val="left" w:pos="794"/>
        </w:tabs>
        <w:ind w:left="720"/>
        <w:jc w:val="center"/>
        <w:rPr>
          <w:rFonts w:asciiTheme="minorHAnsi" w:hAnsiTheme="minorHAnsi" w:cstheme="minorHAnsi"/>
          <w:color w:val="000000"/>
          <w:sz w:val="22"/>
          <w:szCs w:val="22"/>
          <w:lang w:val="cs-CZ"/>
        </w:rPr>
      </w:pPr>
    </w:p>
    <w:p w14:paraId="5A860227" w14:textId="77777777" w:rsidR="00CF0A15" w:rsidRPr="00CF0A15" w:rsidRDefault="00CF0A15" w:rsidP="00CF0A15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cs-CZ"/>
        </w:rPr>
      </w:pPr>
    </w:p>
    <w:p w14:paraId="620D89FA" w14:textId="77777777" w:rsidR="00CF0A15" w:rsidRPr="00CF0A15" w:rsidRDefault="00CF0A15" w:rsidP="00CF0A15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cs-CZ"/>
        </w:rPr>
      </w:pPr>
    </w:p>
    <w:p w14:paraId="3C7326AB" w14:textId="77777777" w:rsidR="00CF0A15" w:rsidRPr="00CF0A15" w:rsidRDefault="00CF0A15" w:rsidP="00CF0A15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cs-CZ"/>
        </w:rPr>
      </w:pPr>
    </w:p>
    <w:p w14:paraId="289F48B6" w14:textId="77777777" w:rsidR="00CF0A15" w:rsidRPr="00CF0A15" w:rsidRDefault="00CF0A15" w:rsidP="00CF0A15">
      <w:pPr>
        <w:widowControl w:val="0"/>
        <w:jc w:val="center"/>
        <w:rPr>
          <w:rFonts w:asciiTheme="minorHAnsi" w:hAnsiTheme="minorHAnsi" w:cstheme="minorHAnsi"/>
          <w:sz w:val="22"/>
          <w:szCs w:val="22"/>
          <w:u w:val="single"/>
          <w:lang w:val="cs-CZ"/>
        </w:rPr>
      </w:pPr>
      <w:r w:rsidRPr="00CF0A15">
        <w:rPr>
          <w:rFonts w:asciiTheme="minorHAnsi" w:hAnsiTheme="minorHAnsi" w:cstheme="minorHAnsi"/>
          <w:sz w:val="22"/>
          <w:szCs w:val="22"/>
          <w:u w:val="single"/>
          <w:lang w:val="cs-CZ"/>
        </w:rPr>
        <w:t xml:space="preserve"> </w:t>
      </w:r>
    </w:p>
    <w:p w14:paraId="01B538C0" w14:textId="77777777" w:rsidR="00CF0A15" w:rsidRPr="00CF0A15" w:rsidRDefault="00CF0A15" w:rsidP="00CF0A15">
      <w:pPr>
        <w:rPr>
          <w:rFonts w:asciiTheme="minorHAnsi" w:hAnsiTheme="minorHAnsi" w:cstheme="minorHAnsi"/>
          <w:sz w:val="22"/>
          <w:szCs w:val="22"/>
          <w:u w:val="single"/>
          <w:lang w:val="cs-CZ"/>
        </w:rPr>
      </w:pPr>
      <w:r w:rsidRPr="00CF0A15">
        <w:rPr>
          <w:rFonts w:asciiTheme="minorHAnsi" w:hAnsiTheme="minorHAnsi" w:cstheme="minorHAnsi"/>
          <w:sz w:val="22"/>
          <w:szCs w:val="22"/>
          <w:u w:val="single"/>
          <w:lang w:val="cs-CZ"/>
        </w:rPr>
        <w:br w:type="page"/>
      </w:r>
    </w:p>
    <w:p w14:paraId="204ECDEE" w14:textId="77777777" w:rsidR="00CF0A15" w:rsidRPr="00CF0A15" w:rsidRDefault="00CF0A15" w:rsidP="00CF0A15">
      <w:pPr>
        <w:widowControl w:val="0"/>
        <w:jc w:val="center"/>
        <w:rPr>
          <w:rFonts w:asciiTheme="minorHAnsi" w:hAnsiTheme="minorHAnsi" w:cstheme="minorHAnsi"/>
          <w:sz w:val="22"/>
          <w:szCs w:val="22"/>
          <w:u w:val="single"/>
          <w:shd w:val="clear" w:color="auto" w:fill="FFFFFF"/>
          <w:lang w:val="cs-CZ"/>
        </w:rPr>
      </w:pPr>
      <w:r w:rsidRPr="00CF0A15">
        <w:rPr>
          <w:rFonts w:asciiTheme="minorHAnsi" w:hAnsiTheme="minorHAnsi" w:cstheme="minorHAnsi"/>
          <w:sz w:val="22"/>
          <w:szCs w:val="22"/>
          <w:u w:val="single"/>
          <w:lang w:val="cs-CZ"/>
        </w:rPr>
        <w:lastRenderedPageBreak/>
        <w:t xml:space="preserve">Příloha č. 2 – </w:t>
      </w:r>
      <w:r w:rsidRPr="00CF0A15">
        <w:rPr>
          <w:rFonts w:asciiTheme="minorHAnsi" w:hAnsiTheme="minorHAnsi" w:cstheme="minorHAnsi"/>
          <w:sz w:val="22"/>
          <w:szCs w:val="22"/>
          <w:u w:val="single"/>
          <w:shd w:val="clear" w:color="auto" w:fill="FFFFFF"/>
          <w:lang w:val="cs-CZ"/>
        </w:rPr>
        <w:t>Vzor ohlášení porušení zabezpečení Osobních údajů</w:t>
      </w:r>
    </w:p>
    <w:p w14:paraId="0A3EF570" w14:textId="77777777" w:rsidR="00CF0A15" w:rsidRPr="00CF0A15" w:rsidRDefault="00CF0A15" w:rsidP="00CF0A15">
      <w:pPr>
        <w:widowControl w:val="0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  <w:lang w:val="cs-CZ"/>
        </w:rPr>
      </w:pPr>
    </w:p>
    <w:tbl>
      <w:tblPr>
        <w:tblW w:w="9341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614"/>
        <w:gridCol w:w="6216"/>
      </w:tblGrid>
      <w:tr w:rsidR="00CF0A15" w:rsidRPr="00CF0A15" w14:paraId="284F511C" w14:textId="77777777" w:rsidTr="009F2E06">
        <w:trPr>
          <w:trHeight w:val="110"/>
        </w:trPr>
        <w:tc>
          <w:tcPr>
            <w:tcW w:w="9341" w:type="dxa"/>
            <w:gridSpan w:val="3"/>
            <w:shd w:val="clear" w:color="auto" w:fill="D9D9D9" w:themeFill="background1" w:themeFillShade="D9"/>
            <w:vAlign w:val="center"/>
          </w:tcPr>
          <w:p w14:paraId="2C5A893A" w14:textId="77777777" w:rsidR="00CF0A15" w:rsidRPr="00CF0A15" w:rsidRDefault="00CF0A15" w:rsidP="009F2E06">
            <w:pPr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hAnsiTheme="minorHAnsi" w:cstheme="minorHAnsi"/>
                <w:b/>
                <w:sz w:val="22"/>
                <w:szCs w:val="22"/>
                <w:lang w:val="cs-CZ"/>
              </w:rPr>
              <w:t>Ohlášení porušení zabezpečení Osobních údajů</w:t>
            </w:r>
          </w:p>
        </w:tc>
      </w:tr>
      <w:tr w:rsidR="00CF0A15" w:rsidRPr="00CF0A15" w14:paraId="13F7D666" w14:textId="77777777" w:rsidTr="009F2E06">
        <w:trPr>
          <w:trHeight w:val="110"/>
        </w:trPr>
        <w:tc>
          <w:tcPr>
            <w:tcW w:w="3125" w:type="dxa"/>
            <w:gridSpan w:val="2"/>
            <w:shd w:val="clear" w:color="auto" w:fill="D9D9D9" w:themeFill="background1" w:themeFillShade="D9"/>
            <w:vAlign w:val="center"/>
          </w:tcPr>
          <w:p w14:paraId="05E76D40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Identifikace Správce:</w:t>
            </w:r>
          </w:p>
        </w:tc>
        <w:tc>
          <w:tcPr>
            <w:tcW w:w="6216" w:type="dxa"/>
            <w:shd w:val="clear" w:color="auto" w:fill="D9D9D9" w:themeFill="background1" w:themeFillShade="D9"/>
            <w:vAlign w:val="center"/>
          </w:tcPr>
          <w:p w14:paraId="1A56EE12" w14:textId="77777777" w:rsidR="00CF0A15" w:rsidRPr="00CF0A15" w:rsidRDefault="00083A2C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Klatovská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nemocnice,a.s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., se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sídlem</w:t>
            </w:r>
            <w:proofErr w:type="spellEnd"/>
            <w:r w:rsidRPr="00CF0A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Plzeňská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929, 33901,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Klatovy</w:t>
            </w:r>
            <w:proofErr w:type="spellEnd"/>
            <w:r w:rsidRPr="00CF0A15">
              <w:rPr>
                <w:rFonts w:asciiTheme="minorHAnsi" w:hAnsiTheme="minorHAnsi" w:cstheme="minorHAnsi"/>
                <w:sz w:val="22"/>
                <w:szCs w:val="22"/>
              </w:rPr>
              <w:t xml:space="preserve"> IČO: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263 60 527</w:t>
            </w:r>
          </w:p>
        </w:tc>
      </w:tr>
      <w:tr w:rsidR="00CF0A15" w:rsidRPr="00CF0A15" w14:paraId="6DD82878" w14:textId="77777777" w:rsidTr="009F2E06">
        <w:trPr>
          <w:trHeight w:val="110"/>
        </w:trPr>
        <w:tc>
          <w:tcPr>
            <w:tcW w:w="3125" w:type="dxa"/>
            <w:gridSpan w:val="2"/>
            <w:shd w:val="clear" w:color="auto" w:fill="D9D9D9" w:themeFill="background1" w:themeFillShade="D9"/>
            <w:vAlign w:val="center"/>
          </w:tcPr>
          <w:p w14:paraId="25E8C0D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Identifikace Zpracovatele:</w:t>
            </w:r>
          </w:p>
        </w:tc>
        <w:tc>
          <w:tcPr>
            <w:tcW w:w="6216" w:type="dxa"/>
            <w:shd w:val="clear" w:color="auto" w:fill="D9D9D9" w:themeFill="background1" w:themeFillShade="D9"/>
            <w:vAlign w:val="center"/>
          </w:tcPr>
          <w:p w14:paraId="6D3A3A36" w14:textId="77777777" w:rsidR="00CF0A15" w:rsidRPr="00CF0A15" w:rsidRDefault="00083A2C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lang w:val="cs-CZ"/>
              </w:rPr>
              <w:t>obchodní firma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], se sídlem 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lang w:val="cs-CZ"/>
              </w:rPr>
              <w:t>doplnit ulici čp., PSČ, město, příp. stát– pokud se uplatní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], IČO: 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lang w:val="cs-CZ"/>
              </w:rPr>
              <w:t>doplnit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]</w:t>
            </w:r>
          </w:p>
        </w:tc>
      </w:tr>
      <w:tr w:rsidR="00CF0A15" w:rsidRPr="00CF0A15" w14:paraId="5F13C2D0" w14:textId="77777777" w:rsidTr="009F2E06">
        <w:trPr>
          <w:trHeight w:val="110"/>
        </w:trPr>
        <w:tc>
          <w:tcPr>
            <w:tcW w:w="3125" w:type="dxa"/>
            <w:gridSpan w:val="2"/>
            <w:shd w:val="clear" w:color="auto" w:fill="D9D9D9" w:themeFill="background1" w:themeFillShade="D9"/>
            <w:vAlign w:val="center"/>
          </w:tcPr>
          <w:p w14:paraId="1895715E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>Identifikace smlouvy:</w:t>
            </w:r>
          </w:p>
        </w:tc>
        <w:tc>
          <w:tcPr>
            <w:tcW w:w="6216" w:type="dxa"/>
            <w:shd w:val="clear" w:color="auto" w:fill="D9D9D9" w:themeFill="background1" w:themeFillShade="D9"/>
            <w:vAlign w:val="center"/>
          </w:tcPr>
          <w:p w14:paraId="382ADAAC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  <w:t xml:space="preserve">Smlouva o zpracování osobních údajů ze dne 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[</w:t>
            </w:r>
            <w:r w:rsidRPr="00CF0A15">
              <w:rPr>
                <w:rFonts w:asciiTheme="minorHAnsi" w:hAnsiTheme="minorHAnsi" w:cstheme="minorHAnsi"/>
                <w:i/>
                <w:sz w:val="22"/>
                <w:szCs w:val="22"/>
                <w:lang w:val="cs-CZ"/>
              </w:rPr>
              <w:t>doplnit</w:t>
            </w:r>
            <w:r w:rsidRPr="00CF0A15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]</w:t>
            </w:r>
          </w:p>
        </w:tc>
      </w:tr>
      <w:tr w:rsidR="00CF0A15" w:rsidRPr="00CF0A15" w14:paraId="18F44428" w14:textId="77777777" w:rsidTr="009F2E06">
        <w:trPr>
          <w:trHeight w:val="868"/>
        </w:trPr>
        <w:tc>
          <w:tcPr>
            <w:tcW w:w="511" w:type="dxa"/>
            <w:shd w:val="clear" w:color="auto" w:fill="auto"/>
            <w:vAlign w:val="center"/>
          </w:tcPr>
          <w:p w14:paraId="14258699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EA957AC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Datum porušení zabezpečení, pokud je známo: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41955540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7258F9B6" w14:textId="77777777" w:rsidTr="009F2E06">
        <w:trPr>
          <w:trHeight w:val="444"/>
        </w:trPr>
        <w:tc>
          <w:tcPr>
            <w:tcW w:w="511" w:type="dxa"/>
            <w:shd w:val="clear" w:color="auto" w:fill="auto"/>
            <w:vAlign w:val="center"/>
          </w:tcPr>
          <w:p w14:paraId="6DE7661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2.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1440C4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Datum zjištění porušení: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0A97886A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1B22834B" w14:textId="77777777" w:rsidTr="009F2E06">
        <w:trPr>
          <w:trHeight w:val="610"/>
        </w:trPr>
        <w:tc>
          <w:tcPr>
            <w:tcW w:w="511" w:type="dxa"/>
            <w:shd w:val="clear" w:color="auto" w:fill="auto"/>
            <w:vAlign w:val="center"/>
          </w:tcPr>
          <w:p w14:paraId="5A70A597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3.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E8D700B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Datum ohlášení porušení Správci: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031015D7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0BC1B206" w14:textId="77777777" w:rsidTr="009F2E06">
        <w:trPr>
          <w:trHeight w:val="411"/>
        </w:trPr>
        <w:tc>
          <w:tcPr>
            <w:tcW w:w="511" w:type="dxa"/>
            <w:shd w:val="clear" w:color="auto" w:fill="auto"/>
            <w:vAlign w:val="center"/>
          </w:tcPr>
          <w:p w14:paraId="161391D8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4.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7CEBB6D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Povaha porušení: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20F901AB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5D1306B1" w14:textId="77777777" w:rsidTr="009F2E06">
        <w:trPr>
          <w:trHeight w:val="576"/>
        </w:trPr>
        <w:tc>
          <w:tcPr>
            <w:tcW w:w="511" w:type="dxa"/>
            <w:shd w:val="clear" w:color="auto" w:fill="auto"/>
            <w:vAlign w:val="center"/>
          </w:tcPr>
          <w:p w14:paraId="20D74CCD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5.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EAA05EC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Příčina porušení osobních údajů, pokud je známa: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5BB22A71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0192D22E" w14:textId="77777777" w:rsidTr="009F2E06">
        <w:trPr>
          <w:trHeight w:val="646"/>
        </w:trPr>
        <w:tc>
          <w:tcPr>
            <w:tcW w:w="511" w:type="dxa"/>
            <w:shd w:val="clear" w:color="auto" w:fill="auto"/>
            <w:vAlign w:val="center"/>
          </w:tcPr>
          <w:p w14:paraId="3DF4A5BE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6.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D874403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Přibližný počet dotčených subjektů, pokud je znám: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794906B2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1E2DB56D" w14:textId="77777777" w:rsidTr="009F2E06">
        <w:trPr>
          <w:trHeight w:val="712"/>
        </w:trPr>
        <w:tc>
          <w:tcPr>
            <w:tcW w:w="511" w:type="dxa"/>
            <w:shd w:val="clear" w:color="auto" w:fill="auto"/>
            <w:vAlign w:val="center"/>
          </w:tcPr>
          <w:p w14:paraId="7895D76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7.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7752FBC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Kategorie dotčených subjektů: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55B50FD8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1BBB8603" w14:textId="77777777" w:rsidTr="009F2E06">
        <w:trPr>
          <w:trHeight w:val="1119"/>
        </w:trPr>
        <w:tc>
          <w:tcPr>
            <w:tcW w:w="511" w:type="dxa"/>
            <w:shd w:val="clear" w:color="auto" w:fill="auto"/>
            <w:vAlign w:val="center"/>
          </w:tcPr>
          <w:p w14:paraId="5A95D5E9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8.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13C382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Odhadované množství dotčených záznamů osobních údajů, pokud je známo: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3E429784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b/>
                <w:sz w:val="22"/>
                <w:szCs w:val="22"/>
                <w:lang w:val="cs-CZ"/>
              </w:rPr>
            </w:pPr>
          </w:p>
        </w:tc>
      </w:tr>
      <w:tr w:rsidR="00CF0A15" w:rsidRPr="00CF0A15" w14:paraId="69C257D0" w14:textId="77777777" w:rsidTr="009F2E06">
        <w:trPr>
          <w:trHeight w:val="903"/>
        </w:trPr>
        <w:tc>
          <w:tcPr>
            <w:tcW w:w="511" w:type="dxa"/>
            <w:shd w:val="clear" w:color="auto" w:fill="auto"/>
            <w:vAlign w:val="center"/>
          </w:tcPr>
          <w:p w14:paraId="0410D98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9.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57547D1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Popis pravděpodobných důsledků porušení osobních údajů: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4F50CC81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3C74F14D" w14:textId="77777777" w:rsidTr="009F2E06">
        <w:trPr>
          <w:trHeight w:val="1047"/>
        </w:trPr>
        <w:tc>
          <w:tcPr>
            <w:tcW w:w="511" w:type="dxa"/>
            <w:shd w:val="clear" w:color="auto" w:fill="auto"/>
            <w:vAlign w:val="center"/>
          </w:tcPr>
          <w:p w14:paraId="5FAFB66E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10.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2F67B11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Popis přijatých opatření nebo opatření navržených k přijetí s cílem vyřešit porušení: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74DC2499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564B9D8F" w14:textId="77777777" w:rsidTr="009F2E06">
        <w:trPr>
          <w:trHeight w:val="506"/>
        </w:trPr>
        <w:tc>
          <w:tcPr>
            <w:tcW w:w="511" w:type="dxa"/>
            <w:shd w:val="clear" w:color="auto" w:fill="auto"/>
            <w:vAlign w:val="center"/>
          </w:tcPr>
          <w:p w14:paraId="6D59EA37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11.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D7B389E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Poznámky: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6B37C9F5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15A2D375" w14:textId="77777777" w:rsidTr="009F2E06">
        <w:trPr>
          <w:trHeight w:val="709"/>
        </w:trPr>
        <w:tc>
          <w:tcPr>
            <w:tcW w:w="511" w:type="dxa"/>
            <w:shd w:val="clear" w:color="auto" w:fill="auto"/>
            <w:vAlign w:val="center"/>
          </w:tcPr>
          <w:p w14:paraId="2DE863F9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12.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75005F2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Kontaktní osoba Zpracovatele a její kontaktní údaje: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6401017C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  <w:tr w:rsidR="00CF0A15" w:rsidRPr="00CF0A15" w14:paraId="1D9A104B" w14:textId="77777777" w:rsidTr="009F2E06">
        <w:trPr>
          <w:trHeight w:val="709"/>
        </w:trPr>
        <w:tc>
          <w:tcPr>
            <w:tcW w:w="511" w:type="dxa"/>
            <w:shd w:val="clear" w:color="auto" w:fill="auto"/>
            <w:vAlign w:val="center"/>
          </w:tcPr>
          <w:p w14:paraId="2296E814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13.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2520010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Kontaktní osoba Správce a její kontaktní údaje: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6ED93383" w14:textId="77777777" w:rsidR="00CF0A15" w:rsidRPr="00591048" w:rsidRDefault="00083A2C" w:rsidP="00572A3A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Ondřej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Provalil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MBA, </w:t>
            </w:r>
            <w:proofErr w:type="spellStart"/>
            <w:r w:rsidR="00572A3A">
              <w:rPr>
                <w:rFonts w:asciiTheme="minorHAnsi" w:hAnsiTheme="minorHAnsi" w:cstheme="minorHAnsi"/>
                <w:sz w:val="22"/>
                <w:szCs w:val="22"/>
              </w:rPr>
              <w:t>člen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představenstva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376 335 900, </w:t>
            </w:r>
            <w:hyperlink r:id="rId13" w:history="1">
              <w:r w:rsidR="00572A3A" w:rsidRPr="002D2EED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ondrej.provalil@klatovy.nemocnicepk.cz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CF0A15" w:rsidRPr="00CF0A15" w14:paraId="61062FD7" w14:textId="77777777" w:rsidTr="009F2E06">
        <w:trPr>
          <w:trHeight w:val="561"/>
        </w:trPr>
        <w:tc>
          <w:tcPr>
            <w:tcW w:w="511" w:type="dxa"/>
            <w:shd w:val="clear" w:color="auto" w:fill="auto"/>
            <w:vAlign w:val="center"/>
          </w:tcPr>
          <w:p w14:paraId="3A6FCFB5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14.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E803103" w14:textId="77777777" w:rsidR="00CF0A15" w:rsidRPr="00CF0A15" w:rsidRDefault="00CF0A15" w:rsidP="009F2E06">
            <w:pPr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  <w:r w:rsidRPr="00CF0A15"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  <w:t>Jméno a podpis:</w:t>
            </w:r>
          </w:p>
        </w:tc>
        <w:tc>
          <w:tcPr>
            <w:tcW w:w="6216" w:type="dxa"/>
            <w:shd w:val="clear" w:color="auto" w:fill="auto"/>
            <w:vAlign w:val="center"/>
          </w:tcPr>
          <w:p w14:paraId="46E52D43" w14:textId="77777777" w:rsidR="00CF0A15" w:rsidRPr="00CF0A15" w:rsidRDefault="00CF0A15" w:rsidP="009F2E06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asciiTheme="minorHAnsi" w:eastAsia="Arial Narrow" w:hAnsiTheme="minorHAnsi" w:cstheme="minorHAnsi"/>
                <w:sz w:val="22"/>
                <w:szCs w:val="22"/>
                <w:lang w:val="cs-CZ"/>
              </w:rPr>
            </w:pPr>
          </w:p>
        </w:tc>
      </w:tr>
    </w:tbl>
    <w:p w14:paraId="45663667" w14:textId="77777777" w:rsidR="00BD70DB" w:rsidRPr="00FE5D3F" w:rsidRDefault="00BD70DB" w:rsidP="00FE5D3F">
      <w:pPr>
        <w:rPr>
          <w:rFonts w:asciiTheme="minorHAnsi" w:hAnsiTheme="minorHAnsi" w:cstheme="minorHAnsi"/>
          <w:sz w:val="2"/>
          <w:szCs w:val="2"/>
        </w:rPr>
      </w:pPr>
    </w:p>
    <w:sectPr w:rsidR="00BD70DB" w:rsidRPr="00FE5D3F" w:rsidSect="00591048">
      <w:footerReference w:type="first" r:id="rId14"/>
      <w:pgSz w:w="11906" w:h="16838" w:code="9"/>
      <w:pgMar w:top="1418" w:right="1418" w:bottom="1134" w:left="70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90BD2" w14:textId="77777777" w:rsidR="008447D7" w:rsidRDefault="008447D7">
      <w:pPr>
        <w:spacing w:before="0"/>
      </w:pPr>
      <w:r>
        <w:separator/>
      </w:r>
    </w:p>
  </w:endnote>
  <w:endnote w:type="continuationSeparator" w:id="0">
    <w:p w14:paraId="32F3B86C" w14:textId="77777777" w:rsidR="008447D7" w:rsidRDefault="008447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6730C" w14:textId="77777777" w:rsidR="00EE3728" w:rsidRDefault="00EE37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A68B0" w14:textId="77777777" w:rsidR="00BD70DB" w:rsidRPr="000C22CD" w:rsidRDefault="00CF0A15" w:rsidP="002B09D3">
    <w:pPr>
      <w:pStyle w:val="Zpat"/>
      <w:tabs>
        <w:tab w:val="left" w:pos="340"/>
        <w:tab w:val="left" w:pos="3062"/>
        <w:tab w:val="left" w:pos="3515"/>
        <w:tab w:val="right" w:pos="9639"/>
      </w:tabs>
      <w:jc w:val="right"/>
      <w:rPr>
        <w:color w:val="4472C4" w:themeColor="accent1"/>
        <w:sz w:val="12"/>
        <w:szCs w:val="12"/>
      </w:rPr>
    </w:pPr>
    <w:proofErr w:type="spellStart"/>
    <w:r w:rsidRPr="000C22CD">
      <w:rPr>
        <w:color w:val="4472C4" w:themeColor="accent1"/>
        <w:sz w:val="12"/>
        <w:szCs w:val="12"/>
      </w:rPr>
      <w:t>strana</w:t>
    </w:r>
    <w:proofErr w:type="spellEnd"/>
    <w:r w:rsidRPr="000C22CD">
      <w:rPr>
        <w:color w:val="4472C4" w:themeColor="accent1"/>
        <w:sz w:val="12"/>
        <w:szCs w:val="12"/>
      </w:rPr>
      <w:t xml:space="preserve"> </w:t>
    </w:r>
    <w:r w:rsidRPr="000C22CD">
      <w:rPr>
        <w:color w:val="4472C4" w:themeColor="accent1"/>
        <w:sz w:val="12"/>
        <w:szCs w:val="12"/>
      </w:rPr>
      <w:fldChar w:fldCharType="begin"/>
    </w:r>
    <w:r w:rsidRPr="000C22CD">
      <w:rPr>
        <w:color w:val="4472C4" w:themeColor="accent1"/>
        <w:sz w:val="12"/>
        <w:szCs w:val="12"/>
      </w:rPr>
      <w:instrText>PAGE  \* Arabic  \* MERGEFORMAT</w:instrText>
    </w:r>
    <w:r w:rsidRPr="000C22CD">
      <w:rPr>
        <w:color w:val="4472C4" w:themeColor="accent1"/>
        <w:sz w:val="12"/>
        <w:szCs w:val="12"/>
      </w:rPr>
      <w:fldChar w:fldCharType="separate"/>
    </w:r>
    <w:r w:rsidR="00EE3728">
      <w:rPr>
        <w:noProof/>
        <w:color w:val="4472C4" w:themeColor="accent1"/>
        <w:sz w:val="12"/>
        <w:szCs w:val="12"/>
      </w:rPr>
      <w:t>8</w:t>
    </w:r>
    <w:r w:rsidRPr="000C22CD">
      <w:rPr>
        <w:color w:val="4472C4" w:themeColor="accent1"/>
        <w:sz w:val="12"/>
        <w:szCs w:val="12"/>
      </w:rPr>
      <w:fldChar w:fldCharType="end"/>
    </w:r>
    <w:r w:rsidRPr="000C22CD">
      <w:rPr>
        <w:color w:val="4472C4" w:themeColor="accent1"/>
        <w:sz w:val="12"/>
        <w:szCs w:val="12"/>
      </w:rPr>
      <w:t xml:space="preserve"> z </w:t>
    </w:r>
    <w:r w:rsidRPr="000C22CD">
      <w:rPr>
        <w:color w:val="4472C4" w:themeColor="accent1"/>
        <w:sz w:val="12"/>
        <w:szCs w:val="12"/>
      </w:rPr>
      <w:fldChar w:fldCharType="begin"/>
    </w:r>
    <w:r w:rsidRPr="000C22CD">
      <w:rPr>
        <w:color w:val="4472C4" w:themeColor="accent1"/>
        <w:sz w:val="12"/>
        <w:szCs w:val="12"/>
      </w:rPr>
      <w:instrText>NUMPAGES  \* Arabic  \* MERGEFORMAT</w:instrText>
    </w:r>
    <w:r w:rsidRPr="000C22CD">
      <w:rPr>
        <w:color w:val="4472C4" w:themeColor="accent1"/>
        <w:sz w:val="12"/>
        <w:szCs w:val="12"/>
      </w:rPr>
      <w:fldChar w:fldCharType="separate"/>
    </w:r>
    <w:r w:rsidR="00EE3728">
      <w:rPr>
        <w:noProof/>
        <w:color w:val="4472C4" w:themeColor="accent1"/>
        <w:sz w:val="12"/>
        <w:szCs w:val="12"/>
      </w:rPr>
      <w:t>8</w:t>
    </w:r>
    <w:r w:rsidRPr="000C22CD">
      <w:rPr>
        <w:color w:val="4472C4" w:themeColor="accent1"/>
        <w:sz w:val="12"/>
        <w:szCs w:val="12"/>
      </w:rPr>
      <w:fldChar w:fldCharType="end"/>
    </w:r>
  </w:p>
  <w:p w14:paraId="631ED0D9" w14:textId="77777777" w:rsidR="00BD70DB" w:rsidRDefault="00BD70D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9C283" w14:textId="77777777" w:rsidR="00BD70DB" w:rsidRDefault="00BD70DB">
    <w:pPr>
      <w:pStyle w:val="Zpat"/>
    </w:pPr>
  </w:p>
  <w:p w14:paraId="60882814" w14:textId="77777777" w:rsidR="00BD70DB" w:rsidRPr="000F0092" w:rsidRDefault="00BD70DB">
    <w:pPr>
      <w:pStyle w:val="Zpat"/>
      <w:rPr>
        <w:sz w:val="1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AF432" w14:textId="77777777" w:rsidR="00BD70DB" w:rsidRPr="000C22CD" w:rsidRDefault="00CF0A15" w:rsidP="00D363DD">
    <w:pPr>
      <w:pStyle w:val="Zpat"/>
      <w:tabs>
        <w:tab w:val="left" w:pos="340"/>
        <w:tab w:val="left" w:pos="3062"/>
        <w:tab w:val="left" w:pos="3515"/>
        <w:tab w:val="right" w:pos="9639"/>
      </w:tabs>
      <w:jc w:val="right"/>
      <w:rPr>
        <w:color w:val="4472C4" w:themeColor="accent1"/>
        <w:sz w:val="12"/>
        <w:szCs w:val="12"/>
      </w:rPr>
    </w:pPr>
    <w:proofErr w:type="spellStart"/>
    <w:r w:rsidRPr="000C22CD">
      <w:rPr>
        <w:color w:val="4472C4" w:themeColor="accent1"/>
        <w:sz w:val="12"/>
        <w:szCs w:val="12"/>
      </w:rPr>
      <w:t>strana</w:t>
    </w:r>
    <w:proofErr w:type="spellEnd"/>
    <w:r w:rsidRPr="000C22CD">
      <w:rPr>
        <w:color w:val="4472C4" w:themeColor="accent1"/>
        <w:sz w:val="12"/>
        <w:szCs w:val="12"/>
      </w:rPr>
      <w:t xml:space="preserve"> </w:t>
    </w:r>
    <w:r w:rsidRPr="000C22CD">
      <w:rPr>
        <w:color w:val="4472C4" w:themeColor="accent1"/>
        <w:sz w:val="12"/>
        <w:szCs w:val="12"/>
      </w:rPr>
      <w:fldChar w:fldCharType="begin"/>
    </w:r>
    <w:r w:rsidRPr="000C22CD">
      <w:rPr>
        <w:color w:val="4472C4" w:themeColor="accent1"/>
        <w:sz w:val="12"/>
        <w:szCs w:val="12"/>
      </w:rPr>
      <w:instrText>PAGE  \* Arabic  \* MERGEFORMAT</w:instrText>
    </w:r>
    <w:r w:rsidRPr="000C22CD">
      <w:rPr>
        <w:color w:val="4472C4" w:themeColor="accent1"/>
        <w:sz w:val="12"/>
        <w:szCs w:val="12"/>
      </w:rPr>
      <w:fldChar w:fldCharType="separate"/>
    </w:r>
    <w:r w:rsidR="00EE3728">
      <w:rPr>
        <w:noProof/>
        <w:color w:val="4472C4" w:themeColor="accent1"/>
        <w:sz w:val="12"/>
        <w:szCs w:val="12"/>
      </w:rPr>
      <w:t>6</w:t>
    </w:r>
    <w:r w:rsidRPr="000C22CD">
      <w:rPr>
        <w:color w:val="4472C4" w:themeColor="accent1"/>
        <w:sz w:val="12"/>
        <w:szCs w:val="12"/>
      </w:rPr>
      <w:fldChar w:fldCharType="end"/>
    </w:r>
    <w:r w:rsidRPr="000C22CD">
      <w:rPr>
        <w:color w:val="4472C4" w:themeColor="accent1"/>
        <w:sz w:val="12"/>
        <w:szCs w:val="12"/>
      </w:rPr>
      <w:t xml:space="preserve"> z </w:t>
    </w:r>
    <w:r w:rsidRPr="000C22CD">
      <w:rPr>
        <w:color w:val="4472C4" w:themeColor="accent1"/>
        <w:sz w:val="12"/>
        <w:szCs w:val="12"/>
      </w:rPr>
      <w:fldChar w:fldCharType="begin"/>
    </w:r>
    <w:r w:rsidRPr="000C22CD">
      <w:rPr>
        <w:color w:val="4472C4" w:themeColor="accent1"/>
        <w:sz w:val="12"/>
        <w:szCs w:val="12"/>
      </w:rPr>
      <w:instrText>NUMPAGES  \* Arabic  \* MERGEFORMAT</w:instrText>
    </w:r>
    <w:r w:rsidRPr="000C22CD">
      <w:rPr>
        <w:color w:val="4472C4" w:themeColor="accent1"/>
        <w:sz w:val="12"/>
        <w:szCs w:val="12"/>
      </w:rPr>
      <w:fldChar w:fldCharType="separate"/>
    </w:r>
    <w:r w:rsidR="00EE3728">
      <w:rPr>
        <w:noProof/>
        <w:color w:val="4472C4" w:themeColor="accent1"/>
        <w:sz w:val="12"/>
        <w:szCs w:val="12"/>
      </w:rPr>
      <w:t>8</w:t>
    </w:r>
    <w:r w:rsidRPr="000C22CD">
      <w:rPr>
        <w:color w:val="4472C4" w:themeColor="accent1"/>
        <w:sz w:val="12"/>
        <w:szCs w:val="12"/>
      </w:rPr>
      <w:fldChar w:fldCharType="end"/>
    </w:r>
  </w:p>
  <w:p w14:paraId="060729B7" w14:textId="77777777" w:rsidR="00BD70DB" w:rsidRPr="000F0092" w:rsidRDefault="00BD70DB">
    <w:pPr>
      <w:pStyle w:val="Zpa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A4DF0" w14:textId="77777777" w:rsidR="008447D7" w:rsidRDefault="008447D7">
      <w:pPr>
        <w:spacing w:before="0"/>
      </w:pPr>
      <w:r>
        <w:separator/>
      </w:r>
    </w:p>
  </w:footnote>
  <w:footnote w:type="continuationSeparator" w:id="0">
    <w:p w14:paraId="45A57C56" w14:textId="77777777" w:rsidR="008447D7" w:rsidRDefault="008447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47FB6" w14:textId="77777777" w:rsidR="00EE3728" w:rsidRDefault="00EE372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5845E" w14:textId="77777777" w:rsidR="00BD70DB" w:rsidRPr="00624DC2" w:rsidRDefault="00BD70DB" w:rsidP="00B51606">
    <w:pPr>
      <w:pStyle w:val="Zhlav"/>
      <w:tabs>
        <w:tab w:val="left" w:pos="709"/>
      </w:tabs>
      <w:jc w:val="right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E26BB" w14:textId="4B50489C" w:rsidR="00EE3728" w:rsidRDefault="00EE3728" w:rsidP="00EE3728">
    <w:pPr>
      <w:pStyle w:val="Zhlav"/>
      <w:rPr>
        <w:sz w:val="18"/>
      </w:rPr>
    </w:pPr>
    <w:proofErr w:type="spellStart"/>
    <w:r>
      <w:rPr>
        <w:sz w:val="18"/>
      </w:rPr>
      <w:t>Příloha</w:t>
    </w:r>
    <w:proofErr w:type="spellEnd"/>
    <w:r>
      <w:rPr>
        <w:sz w:val="18"/>
      </w:rPr>
      <w:t xml:space="preserve"> č. 12</w:t>
    </w:r>
    <w:r>
      <w:rPr>
        <w:sz w:val="18"/>
      </w:rPr>
      <w:t>a</w:t>
    </w:r>
    <w:r>
      <w:rPr>
        <w:sz w:val="18"/>
      </w:rPr>
      <w:t xml:space="preserve"> ZD – </w:t>
    </w:r>
    <w:proofErr w:type="spellStart"/>
    <w:r>
      <w:rPr>
        <w:sz w:val="18"/>
      </w:rPr>
      <w:t>Závazný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vzor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Smlouvy</w:t>
    </w:r>
    <w:proofErr w:type="spellEnd"/>
    <w:r>
      <w:rPr>
        <w:sz w:val="18"/>
      </w:rPr>
      <w:t xml:space="preserve"> o </w:t>
    </w:r>
    <w:proofErr w:type="spellStart"/>
    <w:r>
      <w:rPr>
        <w:sz w:val="18"/>
      </w:rPr>
      <w:t>zpracování</w:t>
    </w:r>
    <w:proofErr w:type="spellEnd"/>
    <w:r>
      <w:rPr>
        <w:sz w:val="18"/>
      </w:rPr>
      <w:t xml:space="preserve"> a </w:t>
    </w:r>
    <w:proofErr w:type="spellStart"/>
    <w:r>
      <w:rPr>
        <w:sz w:val="18"/>
      </w:rPr>
      <w:t>ochraně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osobních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údajů</w:t>
    </w:r>
    <w:proofErr w:type="spellEnd"/>
    <w:r>
      <w:rPr>
        <w:sz w:val="18"/>
      </w:rPr>
      <w:t xml:space="preserve"> v </w:t>
    </w:r>
    <w:proofErr w:type="spellStart"/>
    <w:r>
      <w:rPr>
        <w:sz w:val="18"/>
      </w:rPr>
      <w:t>Klatovské</w:t>
    </w:r>
    <w:bookmarkStart w:id="21" w:name="_GoBack"/>
    <w:bookmarkEnd w:id="21"/>
    <w:proofErr w:type="spellEnd"/>
    <w:r>
      <w:rPr>
        <w:sz w:val="18"/>
      </w:rPr>
      <w:t xml:space="preserve"> </w:t>
    </w:r>
    <w:proofErr w:type="spellStart"/>
    <w:r>
      <w:rPr>
        <w:sz w:val="18"/>
      </w:rPr>
      <w:t>nemocnici</w:t>
    </w:r>
    <w:proofErr w:type="spellEnd"/>
  </w:p>
  <w:p w14:paraId="78B3C68C" w14:textId="77777777" w:rsidR="00EE3728" w:rsidRDefault="00EE37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E7F8E"/>
    <w:multiLevelType w:val="hybridMultilevel"/>
    <w:tmpl w:val="F6CA6886"/>
    <w:lvl w:ilvl="0" w:tplc="C2DE726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BB4AE5"/>
    <w:multiLevelType w:val="hybridMultilevel"/>
    <w:tmpl w:val="D702165C"/>
    <w:lvl w:ilvl="0" w:tplc="2B2C9E2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4744F"/>
    <w:multiLevelType w:val="multilevel"/>
    <w:tmpl w:val="C464AEA4"/>
    <w:lvl w:ilvl="0">
      <w:start w:val="1"/>
      <w:numFmt w:val="decimal"/>
      <w:pStyle w:val="smlouvaheading1"/>
      <w:lvlText w:val="%1."/>
      <w:lvlJc w:val="left"/>
      <w:pPr>
        <w:ind w:left="360" w:hanging="360"/>
      </w:pPr>
      <w:rPr>
        <w:rFonts w:ascii="Verdana" w:hAnsi="Verdana" w:hint="default"/>
        <w:b/>
        <w:i w:val="0"/>
        <w:sz w:val="18"/>
        <w:szCs w:val="22"/>
      </w:rPr>
    </w:lvl>
    <w:lvl w:ilvl="1">
      <w:start w:val="1"/>
      <w:numFmt w:val="decimal"/>
      <w:pStyle w:val="smlouvaheading2"/>
      <w:lvlText w:val="%1.%2.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smlouvaheading3"/>
      <w:lvlText w:val="%1.%2.%3."/>
      <w:lvlJc w:val="left"/>
      <w:pPr>
        <w:ind w:left="1080" w:hanging="360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pStyle w:val="smlouvaheading4"/>
      <w:lvlText w:val="%1.%2.%3.%4."/>
      <w:lvlJc w:val="left"/>
      <w:pPr>
        <w:ind w:left="1440" w:hanging="360"/>
      </w:pPr>
      <w:rPr>
        <w:rFonts w:ascii="Verdana" w:hAnsi="Verdana"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15"/>
    <w:rsid w:val="00083A2C"/>
    <w:rsid w:val="000867DC"/>
    <w:rsid w:val="000A1897"/>
    <w:rsid w:val="000A3550"/>
    <w:rsid w:val="00271C28"/>
    <w:rsid w:val="003E16AB"/>
    <w:rsid w:val="00572A3A"/>
    <w:rsid w:val="00591048"/>
    <w:rsid w:val="005C1738"/>
    <w:rsid w:val="006961AE"/>
    <w:rsid w:val="008447D7"/>
    <w:rsid w:val="008857C5"/>
    <w:rsid w:val="008D1080"/>
    <w:rsid w:val="0094463C"/>
    <w:rsid w:val="00A60F98"/>
    <w:rsid w:val="00AA2A0A"/>
    <w:rsid w:val="00BD70DB"/>
    <w:rsid w:val="00CF0A15"/>
    <w:rsid w:val="00CF3ACF"/>
    <w:rsid w:val="00EE3728"/>
    <w:rsid w:val="00FE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F1CE"/>
  <w15:docId w15:val="{3F53FCC1-ADA9-4954-9665-CECD0A16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0A15"/>
    <w:pPr>
      <w:spacing w:before="120" w:after="0" w:line="240" w:lineRule="auto"/>
    </w:pPr>
    <w:rPr>
      <w:rFonts w:ascii="Verdana" w:eastAsia="Times New Roman" w:hAnsi="Verdana" w:cs="Times New Roman"/>
      <w:sz w:val="18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F0A15"/>
    <w:pPr>
      <w:tabs>
        <w:tab w:val="center" w:pos="4703"/>
        <w:tab w:val="right" w:pos="9406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CF0A15"/>
    <w:rPr>
      <w:rFonts w:ascii="Verdana" w:eastAsia="Times New Roman" w:hAnsi="Verdana" w:cs="Times New Roman"/>
      <w:sz w:val="16"/>
      <w:szCs w:val="24"/>
      <w:lang w:val="en-US"/>
    </w:rPr>
  </w:style>
  <w:style w:type="paragraph" w:styleId="Zpat">
    <w:name w:val="footer"/>
    <w:basedOn w:val="Normln"/>
    <w:link w:val="ZpatChar"/>
    <w:uiPriority w:val="99"/>
    <w:rsid w:val="00CF0A15"/>
    <w:pPr>
      <w:tabs>
        <w:tab w:val="center" w:pos="4703"/>
        <w:tab w:val="right" w:pos="9406"/>
      </w:tabs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CF0A15"/>
    <w:rPr>
      <w:rFonts w:ascii="Verdana" w:eastAsia="Times New Roman" w:hAnsi="Verdana" w:cs="Times New Roman"/>
      <w:sz w:val="16"/>
      <w:szCs w:val="24"/>
      <w:lang w:val="en-US"/>
    </w:rPr>
  </w:style>
  <w:style w:type="paragraph" w:customStyle="1" w:styleId="BodyText1">
    <w:name w:val="Body Text1"/>
    <w:qFormat/>
    <w:rsid w:val="00CF0A15"/>
    <w:pPr>
      <w:spacing w:before="120" w:after="0" w:line="240" w:lineRule="auto"/>
      <w:jc w:val="both"/>
    </w:pPr>
    <w:rPr>
      <w:rFonts w:ascii="Verdana" w:eastAsia="Times New Roman" w:hAnsi="Verdana" w:cs="Times New Roman"/>
      <w:color w:val="000000"/>
      <w:sz w:val="18"/>
      <w:szCs w:val="48"/>
    </w:rPr>
  </w:style>
  <w:style w:type="paragraph" w:customStyle="1" w:styleId="smlouvaheading1">
    <w:name w:val="smlouva heading 1"/>
    <w:next w:val="smlouvaheading2"/>
    <w:qFormat/>
    <w:rsid w:val="00CF0A15"/>
    <w:pPr>
      <w:numPr>
        <w:numId w:val="1"/>
      </w:numPr>
      <w:tabs>
        <w:tab w:val="left" w:pos="794"/>
      </w:tabs>
      <w:spacing w:before="240" w:after="240" w:line="240" w:lineRule="auto"/>
      <w:jc w:val="both"/>
    </w:pPr>
    <w:rPr>
      <w:rFonts w:ascii="Verdana" w:eastAsia="Times New Roman" w:hAnsi="Verdana" w:cs="Times New Roman"/>
      <w:b/>
      <w:caps/>
      <w:noProof/>
      <w:color w:val="000000"/>
      <w:sz w:val="18"/>
      <w:szCs w:val="24"/>
    </w:rPr>
  </w:style>
  <w:style w:type="paragraph" w:customStyle="1" w:styleId="smlouvaheading2">
    <w:name w:val="smlouva heading 2"/>
    <w:basedOn w:val="Normln"/>
    <w:qFormat/>
    <w:rsid w:val="00CF0A15"/>
    <w:pPr>
      <w:numPr>
        <w:ilvl w:val="1"/>
        <w:numId w:val="1"/>
      </w:numPr>
      <w:tabs>
        <w:tab w:val="left" w:pos="794"/>
      </w:tabs>
      <w:jc w:val="both"/>
    </w:pPr>
    <w:rPr>
      <w:color w:val="000000"/>
      <w:szCs w:val="22"/>
      <w:lang w:val="cs-CZ"/>
    </w:rPr>
  </w:style>
  <w:style w:type="paragraph" w:customStyle="1" w:styleId="smlouvaheading3">
    <w:name w:val="smlouva heading 3"/>
    <w:basedOn w:val="smlouvaheading2"/>
    <w:qFormat/>
    <w:rsid w:val="00CF0A15"/>
    <w:pPr>
      <w:numPr>
        <w:ilvl w:val="2"/>
      </w:numPr>
    </w:pPr>
  </w:style>
  <w:style w:type="paragraph" w:customStyle="1" w:styleId="smlouvaheading4">
    <w:name w:val="smlouva heading 4"/>
    <w:basedOn w:val="smlouvaheading3"/>
    <w:next w:val="BodyText1"/>
    <w:qFormat/>
    <w:rsid w:val="00CF0A15"/>
    <w:pPr>
      <w:numPr>
        <w:ilvl w:val="3"/>
      </w:numPr>
      <w:tabs>
        <w:tab w:val="clear" w:pos="794"/>
        <w:tab w:val="left" w:pos="1021"/>
      </w:tabs>
    </w:pPr>
    <w:rPr>
      <w:color w:val="auto"/>
    </w:rPr>
  </w:style>
  <w:style w:type="character" w:styleId="Odkaznakoment">
    <w:name w:val="annotation reference"/>
    <w:basedOn w:val="Standardnpsmoodstavce"/>
    <w:rsid w:val="00CF0A15"/>
    <w:rPr>
      <w:sz w:val="16"/>
      <w:szCs w:val="16"/>
    </w:rPr>
  </w:style>
  <w:style w:type="paragraph" w:styleId="Textkomente">
    <w:name w:val="annotation text"/>
    <w:basedOn w:val="Normln"/>
    <w:link w:val="TextkomenteChar"/>
    <w:rsid w:val="00CF0A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F0A15"/>
    <w:rPr>
      <w:rFonts w:ascii="Verdana" w:eastAsia="Times New Roman" w:hAnsi="Verdana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0A15"/>
    <w:pPr>
      <w:spacing w:before="0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0A15"/>
    <w:rPr>
      <w:rFonts w:ascii="Segoe UI" w:eastAsia="Times New Roman" w:hAnsi="Segoe UI" w:cs="Segoe UI"/>
      <w:sz w:val="18"/>
      <w:szCs w:val="18"/>
      <w:lang w:val="en-US"/>
    </w:rPr>
  </w:style>
  <w:style w:type="character" w:styleId="Hypertextovodkaz">
    <w:name w:val="Hyperlink"/>
    <w:basedOn w:val="Standardnpsmoodstavce"/>
    <w:uiPriority w:val="99"/>
    <w:unhideWhenUsed/>
    <w:rsid w:val="00083A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9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ondrej.provalil@klatovy.nemocnicepk.cz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2136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Richard Volín</cp:lastModifiedBy>
  <cp:revision>3</cp:revision>
  <dcterms:created xsi:type="dcterms:W3CDTF">2024-09-17T22:08:00Z</dcterms:created>
  <dcterms:modified xsi:type="dcterms:W3CDTF">2024-10-02T10:43:00Z</dcterms:modified>
</cp:coreProperties>
</file>